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40" w:rsidRPr="005171A8" w:rsidRDefault="008C2140" w:rsidP="00A601AF">
      <w:pPr>
        <w:pStyle w:val="Titolo1"/>
      </w:pPr>
      <w:r w:rsidRPr="005171A8"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9B0D72">
        <w:rPr>
          <w:b/>
          <w:sz w:val="24"/>
          <w:szCs w:val="24"/>
        </w:rPr>
        <w:t>2019/20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A601AF">
        <w:rPr>
          <w:b/>
          <w:sz w:val="24"/>
          <w:szCs w:val="24"/>
        </w:rPr>
        <w:sym w:font="Wingdings" w:char="F078"/>
      </w:r>
      <w:r w:rsidR="001A3FB4" w:rsidRPr="005171A8">
        <w:rPr>
          <w:b/>
          <w:sz w:val="24"/>
          <w:szCs w:val="24"/>
        </w:rPr>
        <w:t xml:space="preserve">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2413"/>
        <w:gridCol w:w="3478"/>
        <w:gridCol w:w="2992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Default="00FD7CEA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Denominazione breve o</w:t>
            </w:r>
            <w:r w:rsidR="00A2724C" w:rsidRPr="005171A8">
              <w:rPr>
                <w:i/>
              </w:rPr>
              <w:t xml:space="preserve"> acronimo</w:t>
            </w:r>
          </w:p>
          <w:p w:rsidR="00A601AF" w:rsidRPr="005171A8" w:rsidRDefault="00A601AF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Laboratorio di Spagnolo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A601AF" w:rsidP="008F7ACC">
            <w:pPr>
              <w:spacing w:after="0" w:line="240" w:lineRule="auto"/>
              <w:jc w:val="both"/>
            </w:pPr>
            <w:r>
              <w:sym w:font="Wingdings" w:char="F078"/>
            </w:r>
            <w:r w:rsidR="00C04713" w:rsidRPr="005171A8">
              <w:t xml:space="preserve">linguistica </w:t>
            </w:r>
            <w:r w:rsidR="00D53DC3" w:rsidRPr="005171A8">
              <w:t xml:space="preserve"> </w:t>
            </w:r>
            <w:r w:rsidR="00C04713" w:rsidRPr="005171A8">
              <w:t xml:space="preserve">  </w:t>
            </w:r>
            <w:r w:rsidR="00C04713" w:rsidRPr="005171A8">
              <w:sym w:font="Symbol" w:char="F092"/>
            </w:r>
            <w:r w:rsidR="00C04713" w:rsidRPr="005171A8">
              <w:t xml:space="preserve">scientifica    </w:t>
            </w:r>
            <w:r w:rsidR="00C04713" w:rsidRPr="005171A8">
              <w:sym w:font="Symbol" w:char="F092"/>
            </w:r>
            <w:r w:rsidR="00C04713" w:rsidRPr="005171A8">
              <w:t xml:space="preserve">musicale   </w:t>
            </w:r>
            <w:r w:rsidR="00D53DC3" w:rsidRPr="005171A8">
              <w:t xml:space="preserve"> </w:t>
            </w:r>
            <w:r w:rsidR="00C04713" w:rsidRPr="005171A8">
              <w:t xml:space="preserve"> </w:t>
            </w:r>
            <w:r w:rsidR="00C04713" w:rsidRPr="005171A8">
              <w:sym w:font="Symbol" w:char="F092"/>
            </w:r>
            <w:r w:rsidR="00C04713" w:rsidRPr="005171A8">
              <w:t xml:space="preserve">artistica    </w:t>
            </w:r>
            <w:r w:rsidR="00C04713"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laboratoriale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r w:rsidRPr="005171A8">
              <w:t xml:space="preserve">e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A601AF" w:rsidP="001A3FB4">
            <w:pPr>
              <w:spacing w:after="0" w:line="240" w:lineRule="auto"/>
            </w:pPr>
            <w:r>
              <w:sym w:font="Wingdings" w:char="F078"/>
            </w:r>
            <w:r w:rsidR="00C43DB3" w:rsidRPr="005171A8">
              <w:t xml:space="preserve"> Migliorare i livelli delle competenze chiave 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Nel caso si tratti di priorità di istituto non desunte dal RAV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 di studenti collocata nella fascia di voto bassa nelle discipline di italiano e matematica.</w:t>
            </w:r>
          </w:p>
          <w:p w:rsidR="00D63F30" w:rsidRPr="005171A8" w:rsidRDefault="00A601AF" w:rsidP="001A3FB4">
            <w:pPr>
              <w:spacing w:after="0" w:line="240" w:lineRule="auto"/>
              <w:rPr>
                <w:i/>
              </w:rPr>
            </w:pPr>
            <w:r>
              <w:sym w:font="Wingdings" w:char="F078"/>
            </w:r>
            <w:r w:rsidR="00D63F30" w:rsidRPr="005171A8">
              <w:t>Migliorare i livelli delle competenze chiave 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Desumere i traguardi che si vogliono raggiungere dal Curricolo Verticale o dalla Progettazione Curricolare</w:t>
            </w: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di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processo</w:t>
            </w:r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r w:rsidRPr="005171A8">
              <w:rPr>
                <w:i/>
              </w:rPr>
              <w:t>barrare,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  <w:bCs/>
              </w:rPr>
              <w:t>AREA  DI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verticale  in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A601AF" w:rsidP="005171A8">
            <w:pPr>
              <w:spacing w:line="240" w:lineRule="auto"/>
            </w:pPr>
            <w:r>
              <w:rPr>
                <w:b/>
              </w:rPr>
              <w:sym w:font="Wingdings" w:char="F078"/>
            </w:r>
            <w:r w:rsidR="005171A8"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A601AF" w:rsidP="005171A8">
            <w:pPr>
              <w:rPr>
                <w:bCs/>
              </w:rPr>
            </w:pPr>
            <w:r>
              <w:rPr>
                <w:b/>
              </w:rPr>
              <w:sym w:font="Wingdings" w:char="F078"/>
            </w:r>
            <w:r w:rsidR="005171A8"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A601AF" w:rsidP="005171A8">
            <w:pPr>
              <w:spacing w:after="0" w:line="240" w:lineRule="auto"/>
            </w:pPr>
            <w:r>
              <w:rPr>
                <w:b/>
              </w:rPr>
              <w:sym w:font="Wingdings" w:char="F078"/>
            </w:r>
            <w:proofErr w:type="spellStart"/>
            <w:r w:rsidR="005171A8" w:rsidRPr="005171A8">
              <w:t>Continuita'</w:t>
            </w:r>
            <w:proofErr w:type="spellEnd"/>
            <w:r w:rsidR="005171A8"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A601AF" w:rsidP="005171A8">
            <w:pPr>
              <w:rPr>
                <w:i/>
              </w:rPr>
            </w:pPr>
            <w:r>
              <w:rPr>
                <w:b/>
              </w:rPr>
              <w:sym w:font="Wingdings" w:char="F078"/>
            </w:r>
            <w:r w:rsidR="005171A8" w:rsidRPr="005171A8">
              <w:t>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 xml:space="preserve">Coinvolgere le famiglie e tutti gli </w:t>
            </w:r>
            <w:proofErr w:type="spellStart"/>
            <w:r w:rsidRPr="005171A8">
              <w:t>stakeolders</w:t>
            </w:r>
            <w:proofErr w:type="spellEnd"/>
            <w:r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lastRenderedPageBreak/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l’arco temporale di sviluppo  ( annuale, biennale, triennale, pluriennale…) </w:t>
            </w:r>
          </w:p>
          <w:p w:rsidR="00A601AF" w:rsidRPr="005171A8" w:rsidRDefault="00A601AF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10 ore totali (Novembre-Gennaio)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63F30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gli alunni coinvolti </w:t>
            </w:r>
          </w:p>
          <w:p w:rsidR="00A601AF" w:rsidRPr="005171A8" w:rsidRDefault="00A601AF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Alunni delle classi terze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Descrizione accurata, ma sintetica, delle attività che ci si propone di svolgere.</w:t>
            </w:r>
          </w:p>
          <w:p w:rsidR="00A601AF" w:rsidRPr="005171A8" w:rsidRDefault="00A601AF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Ascolto, produzione orale, giochi di ruolo, compiti di realtà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Eventuali costi previsti per materiali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Cognome  e nome del docente referente </w:t>
            </w:r>
          </w:p>
          <w:p w:rsidR="00A601AF" w:rsidRPr="005171A8" w:rsidRDefault="00A601AF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Caggiano Rosanna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Default="00D63F30" w:rsidP="00A22619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i nominativi dei docenti coinvolti nello sviluppo del progetto</w:t>
            </w:r>
          </w:p>
          <w:p w:rsidR="00A601AF" w:rsidRPr="005171A8" w:rsidRDefault="00A601AF" w:rsidP="00A22619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ore  prevedibilmente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  <w:r w:rsidRPr="005171A8">
              <w:t xml:space="preserve"> </w:t>
            </w:r>
          </w:p>
          <w:p w:rsidR="00D63F30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E320AB" w:rsidRPr="005171A8">
              <w:t xml:space="preserve"> per degli alunni, </w:t>
            </w:r>
            <w:r w:rsidRPr="005171A8">
              <w:t>extracurricolare</w:t>
            </w:r>
            <w:r w:rsidR="00E320AB" w:rsidRPr="005171A8">
              <w:t xml:space="preserve"> per i docenti)</w:t>
            </w:r>
            <w:r w:rsidRPr="005171A8">
              <w:t xml:space="preserve"> </w:t>
            </w:r>
            <w:r w:rsidR="00D63F30" w:rsidRPr="005171A8">
              <w:t>: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D63F30" w:rsidRPr="005171A8" w:rsidRDefault="00D63F30" w:rsidP="00F50C00">
            <w:pPr>
              <w:spacing w:after="0" w:line="240" w:lineRule="auto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D63F30" w:rsidRPr="005171A8" w:rsidRDefault="00D63F30" w:rsidP="00EF2FD5">
            <w:pPr>
              <w:spacing w:after="0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EF2FD5" w:rsidRPr="005171A8" w:rsidRDefault="00EF2FD5" w:rsidP="00EF2FD5">
            <w:pPr>
              <w:spacing w:after="0"/>
              <w:jc w:val="both"/>
            </w:pP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...........................................................................................</w:t>
            </w:r>
            <w:r w:rsidR="009D493A" w:rsidRPr="005171A8">
              <w:t>............................................................</w:t>
            </w:r>
            <w:r w:rsidRPr="005171A8">
              <w:t>...</w:t>
            </w:r>
            <w:r w:rsidR="005171A8">
              <w:t>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</w:t>
            </w:r>
            <w:r w:rsidR="009D493A" w:rsidRPr="005171A8">
              <w:t>..........................................................................</w:t>
            </w:r>
            <w:r w:rsidR="005171A8">
              <w:t>.....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Totale docenti.......................  Totale ore.......................</w:t>
            </w: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</w:t>
            </w:r>
            <w:r w:rsidR="00E320AB" w:rsidRPr="005171A8">
              <w:t xml:space="preserve"> (</w:t>
            </w:r>
            <w:r w:rsidRPr="005171A8">
              <w:t>in orario extracurricolare</w:t>
            </w:r>
            <w:r w:rsidR="00E320AB" w:rsidRPr="005171A8">
              <w:t xml:space="preserve"> per gli alunni e per i docenti)</w:t>
            </w:r>
            <w:r w:rsidRPr="005171A8">
              <w:t>:</w:t>
            </w:r>
          </w:p>
          <w:p w:rsidR="00D63F30" w:rsidRPr="005171A8" w:rsidRDefault="00D63F30" w:rsidP="00D53DC3">
            <w:pPr>
              <w:spacing w:after="0" w:line="240" w:lineRule="auto"/>
              <w:jc w:val="both"/>
            </w:pPr>
            <w:r w:rsidRPr="005171A8">
              <w:t>Docente __</w:t>
            </w:r>
            <w:r w:rsidR="00A601AF">
              <w:t>Caggiano Rosanna</w:t>
            </w:r>
            <w:r w:rsidRPr="005171A8">
              <w:t>__</w:t>
            </w:r>
            <w:r w:rsidR="00A601AF">
              <w:t xml:space="preserve">_____ </w:t>
            </w:r>
            <w:r w:rsidRPr="005171A8">
              <w:t>ore  __</w:t>
            </w:r>
            <w:r w:rsidR="00A601AF">
              <w:t>10</w:t>
            </w:r>
            <w:r w:rsidRPr="005171A8">
              <w:t xml:space="preserve">_________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</w:pPr>
            <w:r w:rsidRPr="005171A8">
              <w:t>Docente ____________________________________ore  ___________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.................................................................................................................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</w:t>
            </w:r>
            <w:r w:rsidR="009D493A" w:rsidRPr="005171A8">
              <w:rPr>
                <w:i/>
              </w:rPr>
              <w:t>.....</w:t>
            </w:r>
            <w:r w:rsidRPr="005171A8">
              <w:rPr>
                <w:i/>
              </w:rPr>
              <w:t>...............................</w:t>
            </w:r>
          </w:p>
          <w:p w:rsidR="00D63F30" w:rsidRPr="005171A8" w:rsidRDefault="00D63F30" w:rsidP="00A601AF">
            <w:pPr>
              <w:spacing w:after="0"/>
              <w:jc w:val="both"/>
              <w:rPr>
                <w:i/>
              </w:rPr>
            </w:pPr>
            <w:r w:rsidRPr="005171A8">
              <w:t>Totale docenti..........</w:t>
            </w:r>
            <w:r w:rsidR="00A601AF">
              <w:t>1</w:t>
            </w:r>
            <w:r w:rsidRPr="005171A8">
              <w:t>.............  Totale ore...........</w:t>
            </w:r>
            <w:r w:rsidR="00A601AF">
              <w:t>10</w:t>
            </w:r>
            <w:r w:rsidRPr="005171A8">
              <w:t>...........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Altre risorse eventualmente necessarie (laboratori, …)</w:t>
            </w:r>
          </w:p>
          <w:p w:rsidR="00A601AF" w:rsidRPr="005171A8" w:rsidRDefault="00A601AF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Atelier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eventuali collegamenti con il territorio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Quali indicatori si propongono per misurare il livello di raggiungimento dei risultati alla fine del processo.</w:t>
            </w:r>
          </w:p>
          <w:p w:rsidR="00A601AF" w:rsidRPr="005171A8" w:rsidRDefault="00A601AF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Verifica orale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Se il progetto è su più anni, indicare il punto di sviluppo intermedio atteso alla fine di ciascun anno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9D493A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eventuale prodotto/</w:t>
            </w:r>
            <w:r w:rsidR="00D63F30" w:rsidRPr="005171A8">
              <w:rPr>
                <w:i/>
              </w:rPr>
              <w:t xml:space="preserve">documentazione 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A601AF" w:rsidP="00D53DC3">
      <w:pPr>
        <w:jc w:val="both"/>
        <w:rPr>
          <w:i/>
        </w:rPr>
      </w:pPr>
      <w:r>
        <w:rPr>
          <w:i/>
        </w:rPr>
        <w:t>Anzio, 25/10/2019</w:t>
      </w:r>
      <w:r w:rsidR="00D53DC3" w:rsidRPr="005171A8">
        <w:rPr>
          <w:i/>
        </w:rPr>
        <w:t xml:space="preserve">                                                         </w:t>
      </w:r>
      <w:r w:rsidR="00946C1D" w:rsidRPr="005171A8">
        <w:rPr>
          <w:i/>
        </w:rPr>
        <w:t>I</w:t>
      </w:r>
      <w:r>
        <w:rPr>
          <w:i/>
        </w:rPr>
        <w:t>l referente  Rosanna Caggiano</w:t>
      </w:r>
      <w:bookmarkStart w:id="0" w:name="_GoBack"/>
      <w:bookmarkEnd w:id="0"/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EA"/>
    <w:rsid w:val="00064DC1"/>
    <w:rsid w:val="00090E2D"/>
    <w:rsid w:val="001A3FB4"/>
    <w:rsid w:val="001F3AC4"/>
    <w:rsid w:val="002167A1"/>
    <w:rsid w:val="002A175C"/>
    <w:rsid w:val="00325993"/>
    <w:rsid w:val="00395073"/>
    <w:rsid w:val="003C1856"/>
    <w:rsid w:val="003C5983"/>
    <w:rsid w:val="004055C2"/>
    <w:rsid w:val="00441136"/>
    <w:rsid w:val="00465E8D"/>
    <w:rsid w:val="005171A8"/>
    <w:rsid w:val="00571AC0"/>
    <w:rsid w:val="0059529A"/>
    <w:rsid w:val="00596CF5"/>
    <w:rsid w:val="00613192"/>
    <w:rsid w:val="00647B6B"/>
    <w:rsid w:val="006A5A0D"/>
    <w:rsid w:val="007B7FAA"/>
    <w:rsid w:val="007F6AD3"/>
    <w:rsid w:val="008002A3"/>
    <w:rsid w:val="008826C4"/>
    <w:rsid w:val="00884447"/>
    <w:rsid w:val="008C2140"/>
    <w:rsid w:val="008F799F"/>
    <w:rsid w:val="00921F45"/>
    <w:rsid w:val="0092342D"/>
    <w:rsid w:val="00946C1D"/>
    <w:rsid w:val="009B0D72"/>
    <w:rsid w:val="009D493A"/>
    <w:rsid w:val="009F4105"/>
    <w:rsid w:val="00A2724C"/>
    <w:rsid w:val="00A601AF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0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60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0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60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User</cp:lastModifiedBy>
  <cp:revision>2</cp:revision>
  <dcterms:created xsi:type="dcterms:W3CDTF">2019-10-25T15:34:00Z</dcterms:created>
  <dcterms:modified xsi:type="dcterms:W3CDTF">2019-10-25T15:34:00Z</dcterms:modified>
</cp:coreProperties>
</file>