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40" w:rsidRPr="00A918F5" w:rsidRDefault="008C2140" w:rsidP="001A3FB4">
      <w:pPr>
        <w:jc w:val="center"/>
        <w:rPr>
          <w:rFonts w:ascii="MV Boli" w:hAnsi="MV Boli" w:cs="MV Boli"/>
          <w:b/>
          <w:sz w:val="28"/>
          <w:szCs w:val="28"/>
        </w:rPr>
      </w:pPr>
      <w:r w:rsidRPr="00A918F5">
        <w:rPr>
          <w:rFonts w:ascii="MV Boli" w:hAnsi="MV Boli" w:cs="MV Boli"/>
          <w:b/>
          <w:sz w:val="28"/>
          <w:szCs w:val="28"/>
        </w:rPr>
        <w:t>II Istituto Comprensivo di ANZIO</w:t>
      </w:r>
    </w:p>
    <w:p w:rsidR="00FD7CEA" w:rsidRPr="00A918F5" w:rsidRDefault="008C2140" w:rsidP="0092342D">
      <w:pPr>
        <w:jc w:val="center"/>
        <w:rPr>
          <w:b/>
          <w:sz w:val="28"/>
          <w:szCs w:val="28"/>
        </w:rPr>
      </w:pPr>
      <w:r w:rsidRPr="00A918F5">
        <w:rPr>
          <w:b/>
          <w:sz w:val="28"/>
          <w:szCs w:val="28"/>
        </w:rPr>
        <w:t xml:space="preserve"> </w:t>
      </w:r>
      <w:r w:rsidR="00FD7CEA" w:rsidRPr="00A918F5">
        <w:rPr>
          <w:b/>
          <w:sz w:val="28"/>
          <w:szCs w:val="28"/>
        </w:rPr>
        <w:t>SCHEDA DI PROGETTO</w:t>
      </w:r>
      <w:r w:rsidR="0092342D" w:rsidRPr="00A918F5">
        <w:rPr>
          <w:b/>
          <w:sz w:val="28"/>
          <w:szCs w:val="28"/>
        </w:rPr>
        <w:t>/ATTIVITA’</w:t>
      </w:r>
      <w:r w:rsidR="00BF4034" w:rsidRPr="00A918F5">
        <w:rPr>
          <w:b/>
          <w:sz w:val="28"/>
          <w:szCs w:val="28"/>
        </w:rPr>
        <w:t xml:space="preserve"> </w:t>
      </w:r>
      <w:r w:rsidR="00D53DC3" w:rsidRPr="00A918F5">
        <w:rPr>
          <w:b/>
          <w:sz w:val="28"/>
          <w:szCs w:val="28"/>
        </w:rPr>
        <w:t xml:space="preserve"> </w:t>
      </w:r>
      <w:r w:rsidR="00BF4034" w:rsidRPr="00A918F5">
        <w:rPr>
          <w:b/>
          <w:sz w:val="28"/>
          <w:szCs w:val="28"/>
        </w:rPr>
        <w:t xml:space="preserve"> </w:t>
      </w:r>
      <w:r w:rsidR="00BF4034" w:rsidRPr="00A918F5">
        <w:rPr>
          <w:b/>
          <w:i/>
          <w:sz w:val="28"/>
          <w:szCs w:val="28"/>
        </w:rPr>
        <w:t>P</w:t>
      </w:r>
      <w:r w:rsidR="00D53DC3" w:rsidRPr="00A918F5">
        <w:rPr>
          <w:b/>
          <w:i/>
          <w:sz w:val="28"/>
          <w:szCs w:val="28"/>
        </w:rPr>
        <w:t>.</w:t>
      </w:r>
      <w:r w:rsidR="00BF4034" w:rsidRPr="00A918F5">
        <w:rPr>
          <w:b/>
          <w:i/>
          <w:sz w:val="28"/>
          <w:szCs w:val="28"/>
        </w:rPr>
        <w:t>T</w:t>
      </w:r>
      <w:r w:rsidR="00D53DC3" w:rsidRPr="00A918F5">
        <w:rPr>
          <w:b/>
          <w:i/>
          <w:sz w:val="28"/>
          <w:szCs w:val="28"/>
        </w:rPr>
        <w:t>.</w:t>
      </w:r>
      <w:r w:rsidR="00BF4034" w:rsidRPr="00A918F5">
        <w:rPr>
          <w:b/>
          <w:i/>
          <w:sz w:val="28"/>
          <w:szCs w:val="28"/>
        </w:rPr>
        <w:t>O</w:t>
      </w:r>
      <w:r w:rsidR="00D53DC3" w:rsidRPr="00A918F5">
        <w:rPr>
          <w:b/>
          <w:i/>
          <w:sz w:val="28"/>
          <w:szCs w:val="28"/>
        </w:rPr>
        <w:t>.</w:t>
      </w:r>
      <w:r w:rsidR="00BF4034" w:rsidRPr="00A918F5">
        <w:rPr>
          <w:b/>
          <w:i/>
          <w:sz w:val="28"/>
          <w:szCs w:val="28"/>
        </w:rPr>
        <w:t>F</w:t>
      </w:r>
      <w:r w:rsidR="00D53DC3" w:rsidRPr="00A918F5">
        <w:rPr>
          <w:b/>
          <w:i/>
          <w:sz w:val="28"/>
          <w:szCs w:val="28"/>
        </w:rPr>
        <w:t>.</w:t>
      </w:r>
      <w:r w:rsidR="00D53DC3" w:rsidRPr="00A918F5">
        <w:rPr>
          <w:b/>
        </w:rPr>
        <w:t xml:space="preserve"> - a. s. </w:t>
      </w:r>
      <w:r w:rsidR="00F33CE7">
        <w:rPr>
          <w:b/>
        </w:rPr>
        <w:t>2019/20</w:t>
      </w:r>
    </w:p>
    <w:p w:rsidR="00FD7CEA" w:rsidRPr="00A918F5" w:rsidRDefault="00D53DC3" w:rsidP="001A3FB4">
      <w:pPr>
        <w:rPr>
          <w:b/>
          <w:i/>
          <w:sz w:val="16"/>
          <w:szCs w:val="16"/>
        </w:rPr>
      </w:pPr>
      <w:r w:rsidRPr="00A918F5">
        <w:rPr>
          <w:b/>
        </w:rPr>
        <w:t xml:space="preserve">      </w:t>
      </w:r>
      <w:proofErr w:type="gramStart"/>
      <w:r w:rsidR="001A3FB4" w:rsidRPr="00A918F5">
        <w:rPr>
          <w:i/>
          <w:sz w:val="16"/>
          <w:szCs w:val="16"/>
        </w:rPr>
        <w:t>barrare</w:t>
      </w:r>
      <w:r w:rsidRPr="00A918F5">
        <w:rPr>
          <w:b/>
        </w:rPr>
        <w:t xml:space="preserve"> </w:t>
      </w:r>
      <w:r w:rsidR="00325993" w:rsidRPr="00A918F5">
        <w:rPr>
          <w:b/>
        </w:rPr>
        <w:t xml:space="preserve"> PLESSO</w:t>
      </w:r>
      <w:proofErr w:type="gramEnd"/>
      <w:r w:rsidRPr="00A918F5">
        <w:rPr>
          <w:b/>
        </w:rPr>
        <w:t xml:space="preserve"> :  </w:t>
      </w:r>
      <w:r w:rsidR="00417F01">
        <w:rPr>
          <w:b/>
        </w:rPr>
        <w:t>IVANA GREGORETTI</w:t>
      </w:r>
      <w:r w:rsidRPr="00A918F5">
        <w:rPr>
          <w:b/>
        </w:rPr>
        <w:t xml:space="preserve">   </w:t>
      </w:r>
      <w:r w:rsidR="001A3FB4" w:rsidRPr="00A918F5">
        <w:rPr>
          <w:b/>
        </w:rPr>
        <w:t xml:space="preserve">                   </w:t>
      </w:r>
      <w:r w:rsidR="001A3FB4" w:rsidRPr="00A918F5">
        <w:rPr>
          <w:b/>
        </w:rPr>
        <w:sym w:font="Symbol" w:char="F092"/>
      </w:r>
      <w:r w:rsidR="001A3FB4" w:rsidRPr="00A918F5">
        <w:rPr>
          <w:b/>
        </w:rPr>
        <w:t xml:space="preserve">    </w:t>
      </w:r>
      <w:r w:rsidRPr="00A918F5">
        <w:rPr>
          <w:b/>
        </w:rPr>
        <w:t>INF</w:t>
      </w:r>
      <w:r w:rsidR="001A3FB4" w:rsidRPr="00A918F5">
        <w:rPr>
          <w:b/>
        </w:rPr>
        <w:t xml:space="preserve">ANZIA     </w:t>
      </w:r>
      <w:r w:rsidR="00A71B38">
        <w:rPr>
          <w:b/>
        </w:rPr>
        <w:t>X</w:t>
      </w:r>
      <w:r w:rsidR="001A3FB4" w:rsidRPr="00A918F5">
        <w:rPr>
          <w:b/>
        </w:rPr>
        <w:t xml:space="preserve"> </w:t>
      </w:r>
      <w:r w:rsidRPr="00A918F5">
        <w:rPr>
          <w:b/>
        </w:rPr>
        <w:t xml:space="preserve"> PRIMARI</w:t>
      </w:r>
      <w:r w:rsidR="001A3FB4" w:rsidRPr="00A918F5">
        <w:rPr>
          <w:b/>
        </w:rPr>
        <w:t xml:space="preserve">A     </w:t>
      </w:r>
      <w:r w:rsidR="001A3FB4" w:rsidRPr="00A918F5">
        <w:rPr>
          <w:b/>
        </w:rPr>
        <w:sym w:font="Symbol" w:char="F092"/>
      </w:r>
      <w:r w:rsidR="001A3FB4" w:rsidRPr="00A918F5">
        <w:rPr>
          <w:b/>
        </w:rPr>
        <w:t xml:space="preserve">    </w:t>
      </w:r>
      <w:r w:rsidR="00325993" w:rsidRPr="00A918F5">
        <w:rPr>
          <w:b/>
        </w:rPr>
        <w:t xml:space="preserve">SECONDARIA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1"/>
        <w:gridCol w:w="1701"/>
        <w:gridCol w:w="2835"/>
        <w:gridCol w:w="3031"/>
      </w:tblGrid>
      <w:tr w:rsidR="00FD7CEA" w:rsidRPr="00A918F5" w:rsidTr="00441136">
        <w:trPr>
          <w:trHeight w:val="425"/>
          <w:jc w:val="center"/>
        </w:trPr>
        <w:tc>
          <w:tcPr>
            <w:tcW w:w="2211" w:type="dxa"/>
          </w:tcPr>
          <w:p w:rsidR="00FD7CEA" w:rsidRPr="00A918F5" w:rsidRDefault="00FD7CEA" w:rsidP="008F7ACC">
            <w:pPr>
              <w:spacing w:after="0" w:line="240" w:lineRule="auto"/>
              <w:jc w:val="both"/>
              <w:rPr>
                <w:b/>
              </w:rPr>
            </w:pPr>
            <w:r w:rsidRPr="00A918F5">
              <w:rPr>
                <w:b/>
              </w:rPr>
              <w:t>Denominazione progetto</w:t>
            </w:r>
            <w:r w:rsidR="0092342D" w:rsidRPr="00A918F5">
              <w:rPr>
                <w:b/>
              </w:rPr>
              <w:t>/attività</w:t>
            </w:r>
          </w:p>
        </w:tc>
        <w:tc>
          <w:tcPr>
            <w:tcW w:w="7567" w:type="dxa"/>
            <w:gridSpan w:val="3"/>
          </w:tcPr>
          <w:p w:rsidR="00FD7CEA" w:rsidRPr="00EB21A2" w:rsidRDefault="005C7540" w:rsidP="00EB21A2">
            <w:pPr>
              <w:spacing w:after="0" w:line="240" w:lineRule="auto"/>
              <w:jc w:val="center"/>
              <w:rPr>
                <w:i/>
                <w:sz w:val="32"/>
                <w:szCs w:val="32"/>
              </w:rPr>
            </w:pPr>
            <w:r>
              <w:rPr>
                <w:b/>
                <w:sz w:val="32"/>
                <w:szCs w:val="32"/>
              </w:rPr>
              <w:t>MUSICA IN ALLEGRIA</w:t>
            </w:r>
          </w:p>
        </w:tc>
      </w:tr>
      <w:tr w:rsidR="00D53DC3" w:rsidRPr="00A918F5" w:rsidTr="00441136">
        <w:trPr>
          <w:trHeight w:val="425"/>
          <w:jc w:val="center"/>
        </w:trPr>
        <w:tc>
          <w:tcPr>
            <w:tcW w:w="2211" w:type="dxa"/>
          </w:tcPr>
          <w:p w:rsidR="00D53DC3" w:rsidRPr="00A918F5" w:rsidRDefault="00D53DC3" w:rsidP="008F7ACC">
            <w:pPr>
              <w:spacing w:after="0" w:line="240" w:lineRule="auto"/>
              <w:jc w:val="both"/>
              <w:rPr>
                <w:b/>
              </w:rPr>
            </w:pPr>
            <w:r w:rsidRPr="00A918F5">
              <w:rPr>
                <w:b/>
              </w:rPr>
              <w:t xml:space="preserve">Area progettuale del PTOF di riferimento </w:t>
            </w:r>
          </w:p>
        </w:tc>
        <w:tc>
          <w:tcPr>
            <w:tcW w:w="7567" w:type="dxa"/>
            <w:gridSpan w:val="3"/>
          </w:tcPr>
          <w:p w:rsidR="00D53DC3" w:rsidRPr="00A918F5" w:rsidRDefault="00C04713" w:rsidP="008F7ACC">
            <w:pPr>
              <w:spacing w:after="0" w:line="240" w:lineRule="auto"/>
              <w:jc w:val="both"/>
              <w:rPr>
                <w:sz w:val="20"/>
                <w:szCs w:val="20"/>
              </w:rPr>
            </w:pPr>
            <w:r w:rsidRPr="00A918F5">
              <w:rPr>
                <w:sz w:val="20"/>
                <w:szCs w:val="20"/>
              </w:rPr>
              <w:sym w:font="Symbol" w:char="F092"/>
            </w:r>
            <w:proofErr w:type="gramStart"/>
            <w:r w:rsidRPr="00A918F5">
              <w:rPr>
                <w:sz w:val="20"/>
                <w:szCs w:val="20"/>
              </w:rPr>
              <w:t>linguistica</w:t>
            </w:r>
            <w:proofErr w:type="gramEnd"/>
            <w:r w:rsidRPr="00A918F5">
              <w:rPr>
                <w:sz w:val="20"/>
                <w:szCs w:val="20"/>
              </w:rPr>
              <w:t xml:space="preserve"> </w:t>
            </w:r>
            <w:r w:rsidR="00D53DC3" w:rsidRPr="00A918F5">
              <w:rPr>
                <w:sz w:val="20"/>
                <w:szCs w:val="20"/>
              </w:rPr>
              <w:t xml:space="preserve"> </w:t>
            </w:r>
            <w:r w:rsidRPr="00A918F5">
              <w:rPr>
                <w:sz w:val="20"/>
                <w:szCs w:val="20"/>
              </w:rPr>
              <w:t xml:space="preserve">  </w:t>
            </w:r>
            <w:r w:rsidRPr="00A918F5">
              <w:rPr>
                <w:sz w:val="20"/>
                <w:szCs w:val="20"/>
              </w:rPr>
              <w:sym w:font="Symbol" w:char="F092"/>
            </w:r>
            <w:r w:rsidRPr="00A918F5">
              <w:rPr>
                <w:sz w:val="20"/>
                <w:szCs w:val="20"/>
              </w:rPr>
              <w:t xml:space="preserve">scientifica    </w:t>
            </w:r>
            <w:proofErr w:type="spellStart"/>
            <w:r w:rsidR="009401F5">
              <w:rPr>
                <w:sz w:val="20"/>
                <w:szCs w:val="20"/>
              </w:rPr>
              <w:t>X</w:t>
            </w:r>
            <w:r w:rsidRPr="00A918F5">
              <w:rPr>
                <w:sz w:val="20"/>
                <w:szCs w:val="20"/>
              </w:rPr>
              <w:t>musicale</w:t>
            </w:r>
            <w:proofErr w:type="spellEnd"/>
            <w:r w:rsidRPr="00A918F5">
              <w:rPr>
                <w:sz w:val="20"/>
                <w:szCs w:val="20"/>
              </w:rPr>
              <w:t xml:space="preserve">   </w:t>
            </w:r>
            <w:r w:rsidR="00D53DC3" w:rsidRPr="00A918F5">
              <w:rPr>
                <w:sz w:val="20"/>
                <w:szCs w:val="20"/>
              </w:rPr>
              <w:t xml:space="preserve"> </w:t>
            </w:r>
            <w:r w:rsidRPr="00A918F5">
              <w:rPr>
                <w:sz w:val="20"/>
                <w:szCs w:val="20"/>
              </w:rPr>
              <w:t xml:space="preserve"> </w:t>
            </w:r>
            <w:r w:rsidRPr="00A918F5">
              <w:rPr>
                <w:sz w:val="20"/>
                <w:szCs w:val="20"/>
              </w:rPr>
              <w:sym w:font="Symbol" w:char="F092"/>
            </w:r>
            <w:r w:rsidRPr="00A918F5">
              <w:rPr>
                <w:sz w:val="20"/>
                <w:szCs w:val="20"/>
              </w:rPr>
              <w:t xml:space="preserve">artistica    </w:t>
            </w:r>
            <w:r w:rsidRPr="00A918F5">
              <w:rPr>
                <w:sz w:val="20"/>
                <w:szCs w:val="20"/>
              </w:rPr>
              <w:sym w:font="Symbol" w:char="F092"/>
            </w:r>
            <w:r w:rsidR="00D53DC3" w:rsidRPr="00A918F5">
              <w:rPr>
                <w:sz w:val="20"/>
                <w:szCs w:val="20"/>
              </w:rPr>
              <w:t xml:space="preserve">motoria </w:t>
            </w:r>
          </w:p>
          <w:p w:rsidR="00D53DC3" w:rsidRPr="00A918F5" w:rsidRDefault="00C04713" w:rsidP="008F7ACC">
            <w:pPr>
              <w:spacing w:after="0" w:line="240" w:lineRule="auto"/>
              <w:jc w:val="both"/>
              <w:rPr>
                <w:i/>
                <w:sz w:val="20"/>
                <w:szCs w:val="20"/>
              </w:rPr>
            </w:pPr>
            <w:r w:rsidRPr="00A918F5">
              <w:rPr>
                <w:sz w:val="20"/>
                <w:szCs w:val="20"/>
              </w:rPr>
              <w:sym w:font="Symbol" w:char="F092"/>
            </w:r>
            <w:proofErr w:type="gramStart"/>
            <w:r w:rsidRPr="00A918F5">
              <w:rPr>
                <w:sz w:val="20"/>
                <w:szCs w:val="20"/>
              </w:rPr>
              <w:t>laboratoriale</w:t>
            </w:r>
            <w:proofErr w:type="gramEnd"/>
            <w:r w:rsidRPr="00A918F5">
              <w:rPr>
                <w:sz w:val="20"/>
                <w:szCs w:val="20"/>
              </w:rPr>
              <w:t xml:space="preserve">      </w:t>
            </w:r>
            <w:r w:rsidRPr="00A918F5">
              <w:rPr>
                <w:sz w:val="20"/>
                <w:szCs w:val="20"/>
              </w:rPr>
              <w:sym w:font="Symbol" w:char="F092"/>
            </w:r>
            <w:r w:rsidR="00D53DC3" w:rsidRPr="00A918F5">
              <w:rPr>
                <w:sz w:val="20"/>
                <w:szCs w:val="20"/>
              </w:rPr>
              <w:t>umanistico socio-</w:t>
            </w:r>
            <w:proofErr w:type="spellStart"/>
            <w:r w:rsidR="00D53DC3" w:rsidRPr="00A918F5">
              <w:rPr>
                <w:sz w:val="20"/>
                <w:szCs w:val="20"/>
              </w:rPr>
              <w:t>econ</w:t>
            </w:r>
            <w:proofErr w:type="spellEnd"/>
            <w:r w:rsidR="00D53DC3" w:rsidRPr="00A918F5">
              <w:rPr>
                <w:sz w:val="20"/>
                <w:szCs w:val="20"/>
              </w:rPr>
              <w:t xml:space="preserve">. </w:t>
            </w:r>
            <w:proofErr w:type="gramStart"/>
            <w:r w:rsidRPr="00A918F5">
              <w:rPr>
                <w:sz w:val="20"/>
                <w:szCs w:val="20"/>
              </w:rPr>
              <w:t>e</w:t>
            </w:r>
            <w:proofErr w:type="gramEnd"/>
            <w:r w:rsidRPr="00A918F5">
              <w:rPr>
                <w:sz w:val="20"/>
                <w:szCs w:val="20"/>
              </w:rPr>
              <w:t xml:space="preserve"> legalità     </w:t>
            </w:r>
            <w:r w:rsidRPr="00A918F5">
              <w:rPr>
                <w:sz w:val="20"/>
                <w:szCs w:val="20"/>
              </w:rPr>
              <w:sym w:font="Symbol" w:char="F092"/>
            </w:r>
            <w:r w:rsidR="00D53DC3" w:rsidRPr="00A918F5">
              <w:rPr>
                <w:sz w:val="20"/>
                <w:szCs w:val="20"/>
              </w:rPr>
              <w:t xml:space="preserve">inclusione </w:t>
            </w:r>
          </w:p>
        </w:tc>
      </w:tr>
      <w:tr w:rsidR="00FD7CEA" w:rsidRPr="00A918F5" w:rsidTr="00441136">
        <w:trPr>
          <w:trHeight w:val="425"/>
          <w:jc w:val="center"/>
        </w:trPr>
        <w:tc>
          <w:tcPr>
            <w:tcW w:w="2211" w:type="dxa"/>
          </w:tcPr>
          <w:p w:rsidR="00FD7CEA" w:rsidRPr="00A918F5" w:rsidRDefault="00FD7CEA" w:rsidP="008F7ACC">
            <w:pPr>
              <w:spacing w:after="0" w:line="240" w:lineRule="auto"/>
              <w:jc w:val="both"/>
              <w:rPr>
                <w:b/>
              </w:rPr>
            </w:pPr>
            <w:r w:rsidRPr="00A918F5">
              <w:rPr>
                <w:b/>
              </w:rPr>
              <w:t xml:space="preserve">Priorità </w:t>
            </w:r>
            <w:r w:rsidR="00C04713" w:rsidRPr="00A918F5">
              <w:rPr>
                <w:b/>
              </w:rPr>
              <w:t xml:space="preserve">del </w:t>
            </w:r>
            <w:proofErr w:type="spellStart"/>
            <w:proofErr w:type="gramStart"/>
            <w:r w:rsidR="00C04713" w:rsidRPr="00A918F5">
              <w:rPr>
                <w:b/>
              </w:rPr>
              <w:t>Rav</w:t>
            </w:r>
            <w:proofErr w:type="spellEnd"/>
            <w:r w:rsidR="00C04713" w:rsidRPr="00A918F5">
              <w:rPr>
                <w:b/>
              </w:rPr>
              <w:t xml:space="preserve">  a</w:t>
            </w:r>
            <w:proofErr w:type="gramEnd"/>
            <w:r w:rsidR="00C04713" w:rsidRPr="00A918F5">
              <w:rPr>
                <w:b/>
              </w:rPr>
              <w:t xml:space="preserve"> </w:t>
            </w:r>
            <w:r w:rsidRPr="00A918F5">
              <w:rPr>
                <w:b/>
              </w:rPr>
              <w:t>cui si riferisce</w:t>
            </w:r>
          </w:p>
        </w:tc>
        <w:tc>
          <w:tcPr>
            <w:tcW w:w="7567" w:type="dxa"/>
            <w:gridSpan w:val="3"/>
          </w:tcPr>
          <w:p w:rsidR="00FD7CEA" w:rsidRPr="00A918F5" w:rsidRDefault="00C04713" w:rsidP="001A3FB4">
            <w:pPr>
              <w:spacing w:after="0" w:line="240" w:lineRule="auto"/>
              <w:rPr>
                <w:sz w:val="20"/>
                <w:szCs w:val="20"/>
              </w:rPr>
            </w:pPr>
            <w:r w:rsidRPr="00A918F5">
              <w:rPr>
                <w:sz w:val="20"/>
                <w:szCs w:val="20"/>
              </w:rPr>
              <w:sym w:font="Symbol" w:char="F092"/>
            </w:r>
            <w:r w:rsidRPr="00A918F5">
              <w:rPr>
                <w:sz w:val="20"/>
                <w:szCs w:val="20"/>
              </w:rPr>
              <w:t xml:space="preserve"> Diminuire la percentuale di studenti collocata nella fascia di voto bassa.</w:t>
            </w:r>
          </w:p>
          <w:p w:rsidR="00C43DB3" w:rsidRPr="00A918F5" w:rsidRDefault="009401F5" w:rsidP="001A3FB4">
            <w:pPr>
              <w:spacing w:after="0" w:line="240" w:lineRule="auto"/>
              <w:rPr>
                <w:sz w:val="20"/>
                <w:szCs w:val="20"/>
              </w:rPr>
            </w:pPr>
            <w:r>
              <w:rPr>
                <w:sz w:val="20"/>
                <w:szCs w:val="20"/>
              </w:rPr>
              <w:t>X</w:t>
            </w:r>
            <w:r w:rsidR="00C43DB3" w:rsidRPr="00A918F5">
              <w:rPr>
                <w:sz w:val="28"/>
                <w:szCs w:val="28"/>
              </w:rPr>
              <w:t xml:space="preserve"> </w:t>
            </w:r>
            <w:r w:rsidR="00C43DB3" w:rsidRPr="00A918F5">
              <w:rPr>
                <w:sz w:val="20"/>
                <w:szCs w:val="20"/>
              </w:rPr>
              <w:t xml:space="preserve">Migliorare i livelli delle competenze </w:t>
            </w:r>
            <w:proofErr w:type="gramStart"/>
            <w:r w:rsidR="00C43DB3" w:rsidRPr="00A918F5">
              <w:rPr>
                <w:sz w:val="20"/>
                <w:szCs w:val="20"/>
              </w:rPr>
              <w:t>chiave .</w:t>
            </w:r>
            <w:proofErr w:type="gramEnd"/>
          </w:p>
        </w:tc>
      </w:tr>
      <w:tr w:rsidR="00D63F30" w:rsidRPr="00A918F5" w:rsidTr="00441136">
        <w:trPr>
          <w:trHeight w:val="425"/>
          <w:jc w:val="center"/>
        </w:trPr>
        <w:tc>
          <w:tcPr>
            <w:tcW w:w="2211" w:type="dxa"/>
          </w:tcPr>
          <w:p w:rsidR="00D63F30" w:rsidRPr="00A918F5" w:rsidRDefault="00D63F30" w:rsidP="00AA3F22">
            <w:pPr>
              <w:spacing w:after="0" w:line="240" w:lineRule="auto"/>
              <w:jc w:val="both"/>
            </w:pPr>
            <w:r w:rsidRPr="00A918F5">
              <w:rPr>
                <w:b/>
              </w:rPr>
              <w:t>Altre priorità</w:t>
            </w:r>
            <w:r w:rsidRPr="00A918F5">
              <w:t xml:space="preserve"> </w:t>
            </w:r>
            <w:r>
              <w:rPr>
                <w:sz w:val="16"/>
                <w:szCs w:val="16"/>
              </w:rPr>
              <w:t>(eventuali</w:t>
            </w:r>
            <w:r w:rsidRPr="00A918F5">
              <w:rPr>
                <w:sz w:val="16"/>
                <w:szCs w:val="16"/>
              </w:rPr>
              <w:t>)</w:t>
            </w:r>
          </w:p>
        </w:tc>
        <w:tc>
          <w:tcPr>
            <w:tcW w:w="7567" w:type="dxa"/>
            <w:gridSpan w:val="3"/>
          </w:tcPr>
          <w:p w:rsidR="007A2088" w:rsidRPr="00A918F5" w:rsidRDefault="007A2088" w:rsidP="00AA3F22">
            <w:pPr>
              <w:spacing w:after="0" w:line="240" w:lineRule="auto"/>
              <w:jc w:val="both"/>
              <w:rPr>
                <w:i/>
                <w:sz w:val="16"/>
                <w:szCs w:val="16"/>
              </w:rPr>
            </w:pPr>
            <w:r w:rsidRPr="003E7E7A">
              <w:rPr>
                <w:sz w:val="20"/>
                <w:szCs w:val="20"/>
              </w:rPr>
              <w:t>Il progetto coro rappresenta un efficace strumento formativo e di diffusione del linguaggio e della cultura musicale tra gli allievi delle diverse classi</w:t>
            </w:r>
            <w:r w:rsidR="003E7E7A" w:rsidRPr="003E7E7A">
              <w:rPr>
                <w:sz w:val="20"/>
                <w:szCs w:val="20"/>
              </w:rPr>
              <w:t xml:space="preserve">, le famiglie, coinvolte in un progetto comune lontano da </w:t>
            </w:r>
            <w:proofErr w:type="gramStart"/>
            <w:r w:rsidR="003E7E7A" w:rsidRPr="003E7E7A">
              <w:rPr>
                <w:sz w:val="20"/>
                <w:szCs w:val="20"/>
              </w:rPr>
              <w:t>competitività  e</w:t>
            </w:r>
            <w:proofErr w:type="gramEnd"/>
            <w:r w:rsidR="003E7E7A" w:rsidRPr="003E7E7A">
              <w:rPr>
                <w:sz w:val="20"/>
                <w:szCs w:val="20"/>
              </w:rPr>
              <w:t xml:space="preserve"> risultati scolastici ,il territorio cittadino, nella possibilità di permettere al coro di esibirsi al di fuori del contesto scolastico, creando una proficua rete di interessi culturali comuni.</w:t>
            </w:r>
          </w:p>
        </w:tc>
      </w:tr>
      <w:tr w:rsidR="00D63F30" w:rsidRPr="00A918F5" w:rsidTr="00441136">
        <w:trPr>
          <w:trHeight w:val="425"/>
          <w:jc w:val="center"/>
        </w:trPr>
        <w:tc>
          <w:tcPr>
            <w:tcW w:w="2211" w:type="dxa"/>
          </w:tcPr>
          <w:p w:rsidR="00D63F30" w:rsidRPr="00A918F5" w:rsidRDefault="00D63F30" w:rsidP="009D493A">
            <w:pPr>
              <w:spacing w:after="0" w:line="240" w:lineRule="auto"/>
            </w:pPr>
            <w:r w:rsidRPr="00A918F5">
              <w:rPr>
                <w:b/>
              </w:rPr>
              <w:t>Traguardo di risultato</w:t>
            </w:r>
            <w:r>
              <w:rPr>
                <w:b/>
              </w:rPr>
              <w:t xml:space="preserve"> del </w:t>
            </w:r>
            <w:proofErr w:type="spellStart"/>
            <w:r>
              <w:rPr>
                <w:b/>
              </w:rPr>
              <w:t>Rav</w:t>
            </w:r>
            <w:proofErr w:type="spellEnd"/>
            <w:r>
              <w:rPr>
                <w:b/>
              </w:rPr>
              <w:t xml:space="preserve"> a cui si riferisce</w:t>
            </w:r>
            <w:r w:rsidRPr="00A918F5">
              <w:t xml:space="preserve"> </w:t>
            </w:r>
          </w:p>
        </w:tc>
        <w:tc>
          <w:tcPr>
            <w:tcW w:w="7567" w:type="dxa"/>
            <w:gridSpan w:val="3"/>
          </w:tcPr>
          <w:p w:rsidR="00D63F30" w:rsidRPr="00A918F5" w:rsidRDefault="00D63F30" w:rsidP="001A3FB4">
            <w:pPr>
              <w:spacing w:after="0" w:line="240" w:lineRule="auto"/>
              <w:rPr>
                <w:sz w:val="20"/>
                <w:szCs w:val="20"/>
              </w:rPr>
            </w:pPr>
            <w:r w:rsidRPr="00A918F5">
              <w:rPr>
                <w:sz w:val="20"/>
                <w:szCs w:val="20"/>
              </w:rPr>
              <w:sym w:font="Symbol" w:char="F092"/>
            </w:r>
            <w:r w:rsidRPr="00A918F5">
              <w:rPr>
                <w:sz w:val="28"/>
                <w:szCs w:val="28"/>
              </w:rPr>
              <w:t xml:space="preserve"> </w:t>
            </w:r>
            <w:r w:rsidRPr="00A918F5">
              <w:rPr>
                <w:sz w:val="20"/>
                <w:szCs w:val="20"/>
              </w:rPr>
              <w:t xml:space="preserve">Diminuire la </w:t>
            </w:r>
            <w:proofErr w:type="gramStart"/>
            <w:r w:rsidRPr="00A918F5">
              <w:rPr>
                <w:sz w:val="20"/>
                <w:szCs w:val="20"/>
              </w:rPr>
              <w:t>percentuale  di</w:t>
            </w:r>
            <w:proofErr w:type="gramEnd"/>
            <w:r w:rsidRPr="00A918F5">
              <w:rPr>
                <w:sz w:val="20"/>
                <w:szCs w:val="20"/>
              </w:rPr>
              <w:t xml:space="preserve"> studenti collocata nella fascia di voto bassa nelle discipline di italiano e matematica.</w:t>
            </w:r>
          </w:p>
          <w:p w:rsidR="00D63F30" w:rsidRPr="00A918F5" w:rsidRDefault="00D63F30" w:rsidP="001A3FB4">
            <w:pPr>
              <w:spacing w:after="0" w:line="240" w:lineRule="auto"/>
              <w:rPr>
                <w:i/>
                <w:sz w:val="16"/>
                <w:szCs w:val="16"/>
              </w:rPr>
            </w:pPr>
            <w:r w:rsidRPr="00A918F5">
              <w:rPr>
                <w:sz w:val="20"/>
                <w:szCs w:val="20"/>
              </w:rPr>
              <w:sym w:font="Symbol" w:char="F092"/>
            </w:r>
            <w:r w:rsidRPr="00A918F5">
              <w:rPr>
                <w:sz w:val="28"/>
                <w:szCs w:val="28"/>
              </w:rPr>
              <w:t xml:space="preserve"> </w:t>
            </w:r>
            <w:r w:rsidRPr="00A918F5">
              <w:rPr>
                <w:sz w:val="20"/>
                <w:szCs w:val="20"/>
              </w:rPr>
              <w:t xml:space="preserve">Migliorare i livelli delle competenze </w:t>
            </w:r>
            <w:proofErr w:type="gramStart"/>
            <w:r w:rsidRPr="00A918F5">
              <w:rPr>
                <w:sz w:val="20"/>
                <w:szCs w:val="20"/>
              </w:rPr>
              <w:t>chiave  anche</w:t>
            </w:r>
            <w:proofErr w:type="gramEnd"/>
            <w:r w:rsidRPr="00A918F5">
              <w:rPr>
                <w:sz w:val="20"/>
                <w:szCs w:val="20"/>
              </w:rPr>
              <w:t xml:space="preserve"> al fine di un innalzamento degli esiti Invalsi.</w:t>
            </w:r>
          </w:p>
        </w:tc>
      </w:tr>
      <w:tr w:rsidR="00D63F30" w:rsidRPr="00A918F5" w:rsidTr="00441136">
        <w:trPr>
          <w:trHeight w:val="425"/>
          <w:jc w:val="center"/>
        </w:trPr>
        <w:tc>
          <w:tcPr>
            <w:tcW w:w="2211" w:type="dxa"/>
          </w:tcPr>
          <w:p w:rsidR="00D63F30" w:rsidRPr="00A918F5" w:rsidRDefault="00D63F30" w:rsidP="00AA3F22">
            <w:pPr>
              <w:spacing w:after="0" w:line="240" w:lineRule="auto"/>
              <w:rPr>
                <w:b/>
              </w:rPr>
            </w:pPr>
            <w:r w:rsidRPr="00A918F5">
              <w:rPr>
                <w:b/>
              </w:rPr>
              <w:t>Traguardi di competenze disciplinari e trasversali</w:t>
            </w:r>
          </w:p>
          <w:p w:rsidR="00D63F30" w:rsidRPr="00A918F5" w:rsidRDefault="00D63F30" w:rsidP="00AA3F22">
            <w:pPr>
              <w:spacing w:after="0" w:line="240" w:lineRule="auto"/>
              <w:jc w:val="both"/>
            </w:pPr>
          </w:p>
        </w:tc>
        <w:tc>
          <w:tcPr>
            <w:tcW w:w="7567" w:type="dxa"/>
            <w:gridSpan w:val="3"/>
          </w:tcPr>
          <w:p w:rsidR="003114F6" w:rsidRDefault="003114F6" w:rsidP="00AA3F22">
            <w:pPr>
              <w:spacing w:after="0" w:line="240" w:lineRule="auto"/>
              <w:jc w:val="both"/>
              <w:rPr>
                <w:sz w:val="20"/>
                <w:szCs w:val="20"/>
              </w:rPr>
            </w:pPr>
            <w:r w:rsidRPr="008C4A64">
              <w:rPr>
                <w:sz w:val="20"/>
                <w:szCs w:val="20"/>
              </w:rPr>
              <w:t>Eseguire collettivamente e individu</w:t>
            </w:r>
            <w:r w:rsidR="008C4A64" w:rsidRPr="008C4A64">
              <w:rPr>
                <w:sz w:val="20"/>
                <w:szCs w:val="20"/>
              </w:rPr>
              <w:t>almente brani vocali</w:t>
            </w:r>
            <w:r w:rsidRPr="008C4A64">
              <w:rPr>
                <w:sz w:val="20"/>
                <w:szCs w:val="20"/>
              </w:rPr>
              <w:t xml:space="preserve"> anche polifonici, curando l’intonazione, l’espressività e l’interpretazione</w:t>
            </w:r>
            <w:r w:rsidR="00523D38">
              <w:rPr>
                <w:sz w:val="20"/>
                <w:szCs w:val="20"/>
              </w:rPr>
              <w:t>.</w:t>
            </w:r>
          </w:p>
          <w:p w:rsidR="00523D38" w:rsidRDefault="00523D38" w:rsidP="00AA3F22">
            <w:pPr>
              <w:spacing w:after="0" w:line="240" w:lineRule="auto"/>
              <w:jc w:val="both"/>
              <w:rPr>
                <w:sz w:val="20"/>
                <w:szCs w:val="20"/>
              </w:rPr>
            </w:pPr>
            <w:r>
              <w:rPr>
                <w:sz w:val="20"/>
                <w:szCs w:val="20"/>
              </w:rPr>
              <w:t>Sviluppare la percezione sensoriale</w:t>
            </w:r>
          </w:p>
          <w:p w:rsidR="00523D38" w:rsidRDefault="00523D38" w:rsidP="00AA3F22">
            <w:pPr>
              <w:spacing w:after="0" w:line="240" w:lineRule="auto"/>
              <w:jc w:val="both"/>
              <w:rPr>
                <w:sz w:val="20"/>
                <w:szCs w:val="20"/>
              </w:rPr>
            </w:pPr>
            <w:r>
              <w:rPr>
                <w:sz w:val="20"/>
                <w:szCs w:val="20"/>
              </w:rPr>
              <w:t>Sviluppare la sfera affettiva ed emotiva.</w:t>
            </w:r>
          </w:p>
          <w:p w:rsidR="00523D38" w:rsidRDefault="00523D38" w:rsidP="00AA3F22">
            <w:pPr>
              <w:spacing w:after="0" w:line="240" w:lineRule="auto"/>
              <w:jc w:val="both"/>
              <w:rPr>
                <w:sz w:val="20"/>
                <w:szCs w:val="20"/>
              </w:rPr>
            </w:pPr>
            <w:r>
              <w:rPr>
                <w:sz w:val="20"/>
                <w:szCs w:val="20"/>
              </w:rPr>
              <w:t>Potenziare le capacità comunicative.</w:t>
            </w:r>
          </w:p>
          <w:p w:rsidR="00523D38" w:rsidRPr="00A918F5" w:rsidRDefault="002E376C" w:rsidP="00AA3F22">
            <w:pPr>
              <w:spacing w:after="0" w:line="240" w:lineRule="auto"/>
              <w:jc w:val="both"/>
              <w:rPr>
                <w:i/>
                <w:sz w:val="16"/>
                <w:szCs w:val="16"/>
              </w:rPr>
            </w:pPr>
            <w:r>
              <w:rPr>
                <w:sz w:val="20"/>
                <w:szCs w:val="20"/>
              </w:rPr>
              <w:t>F</w:t>
            </w:r>
            <w:r w:rsidR="0095179E">
              <w:rPr>
                <w:sz w:val="20"/>
                <w:szCs w:val="20"/>
              </w:rPr>
              <w:t>avorire</w:t>
            </w:r>
            <w:r w:rsidR="00523D38">
              <w:rPr>
                <w:sz w:val="20"/>
                <w:szCs w:val="20"/>
              </w:rPr>
              <w:t xml:space="preserve"> la socializzazione e l’</w:t>
            </w:r>
            <w:r w:rsidR="0095179E">
              <w:rPr>
                <w:sz w:val="20"/>
                <w:szCs w:val="20"/>
              </w:rPr>
              <w:t>integrazione.</w:t>
            </w:r>
          </w:p>
        </w:tc>
      </w:tr>
      <w:tr w:rsidR="00D63F30" w:rsidRPr="00A918F5" w:rsidTr="00441136">
        <w:trPr>
          <w:trHeight w:val="432"/>
          <w:jc w:val="center"/>
        </w:trPr>
        <w:tc>
          <w:tcPr>
            <w:tcW w:w="2211" w:type="dxa"/>
            <w:vMerge w:val="restart"/>
          </w:tcPr>
          <w:p w:rsidR="00D63F30" w:rsidRPr="00A918F5" w:rsidRDefault="00D63F30" w:rsidP="008F7ACC">
            <w:pPr>
              <w:spacing w:after="0" w:line="240" w:lineRule="auto"/>
              <w:jc w:val="both"/>
              <w:rPr>
                <w:b/>
              </w:rPr>
            </w:pPr>
          </w:p>
          <w:p w:rsidR="00D63F30" w:rsidRPr="00A918F5" w:rsidRDefault="00D63F30" w:rsidP="008F7ACC">
            <w:pPr>
              <w:spacing w:after="0" w:line="240" w:lineRule="auto"/>
              <w:jc w:val="both"/>
              <w:rPr>
                <w:b/>
              </w:rPr>
            </w:pPr>
          </w:p>
          <w:p w:rsidR="00D63F30" w:rsidRPr="00A918F5" w:rsidRDefault="00D63F30" w:rsidP="008F7ACC">
            <w:pPr>
              <w:spacing w:after="0" w:line="240" w:lineRule="auto"/>
              <w:jc w:val="both"/>
              <w:rPr>
                <w:b/>
              </w:rPr>
            </w:pPr>
          </w:p>
          <w:p w:rsidR="00D63F30" w:rsidRPr="00A918F5" w:rsidRDefault="00D63F30" w:rsidP="008F7ACC">
            <w:pPr>
              <w:spacing w:after="0" w:line="240" w:lineRule="auto"/>
              <w:jc w:val="both"/>
              <w:rPr>
                <w:b/>
              </w:rPr>
            </w:pPr>
          </w:p>
          <w:p w:rsidR="00D63F30" w:rsidRPr="00A918F5" w:rsidRDefault="00D63F30" w:rsidP="008F7ACC">
            <w:pPr>
              <w:spacing w:after="0" w:line="240" w:lineRule="auto"/>
              <w:jc w:val="both"/>
              <w:rPr>
                <w:b/>
              </w:rPr>
            </w:pPr>
          </w:p>
          <w:p w:rsidR="00D63F30" w:rsidRPr="00A918F5" w:rsidRDefault="00D63F30" w:rsidP="008F7ACC">
            <w:pPr>
              <w:spacing w:after="0" w:line="240" w:lineRule="auto"/>
              <w:jc w:val="both"/>
              <w:rPr>
                <w:b/>
              </w:rPr>
            </w:pPr>
          </w:p>
          <w:p w:rsidR="00D63F30" w:rsidRPr="00A918F5" w:rsidRDefault="00D63F30" w:rsidP="008F7ACC">
            <w:pPr>
              <w:spacing w:after="0" w:line="240" w:lineRule="auto"/>
              <w:jc w:val="both"/>
              <w:rPr>
                <w:b/>
              </w:rPr>
            </w:pPr>
          </w:p>
          <w:p w:rsidR="00D63F30" w:rsidRPr="00A918F5" w:rsidRDefault="00D63F30" w:rsidP="00C43DB3">
            <w:pPr>
              <w:spacing w:after="0" w:line="240" w:lineRule="auto"/>
              <w:jc w:val="center"/>
              <w:rPr>
                <w:b/>
                <w:sz w:val="28"/>
                <w:szCs w:val="28"/>
              </w:rPr>
            </w:pPr>
            <w:r w:rsidRPr="00A918F5">
              <w:rPr>
                <w:b/>
                <w:sz w:val="28"/>
                <w:szCs w:val="28"/>
              </w:rPr>
              <w:t>Obiettivi</w:t>
            </w:r>
          </w:p>
          <w:p w:rsidR="00D63F30" w:rsidRPr="00A918F5" w:rsidRDefault="00D63F30" w:rsidP="00C43DB3">
            <w:pPr>
              <w:spacing w:after="0" w:line="240" w:lineRule="auto"/>
              <w:jc w:val="center"/>
              <w:rPr>
                <w:b/>
                <w:sz w:val="28"/>
                <w:szCs w:val="28"/>
              </w:rPr>
            </w:pPr>
            <w:proofErr w:type="gramStart"/>
            <w:r w:rsidRPr="00A918F5">
              <w:rPr>
                <w:b/>
                <w:sz w:val="28"/>
                <w:szCs w:val="28"/>
              </w:rPr>
              <w:t>di</w:t>
            </w:r>
            <w:proofErr w:type="gramEnd"/>
          </w:p>
          <w:p w:rsidR="00D63F30" w:rsidRDefault="00D63F30" w:rsidP="00C43DB3">
            <w:pPr>
              <w:spacing w:after="0" w:line="240" w:lineRule="auto"/>
              <w:jc w:val="center"/>
              <w:rPr>
                <w:b/>
                <w:sz w:val="28"/>
                <w:szCs w:val="28"/>
              </w:rPr>
            </w:pPr>
            <w:proofErr w:type="gramStart"/>
            <w:r w:rsidRPr="00A918F5">
              <w:rPr>
                <w:b/>
                <w:sz w:val="28"/>
                <w:szCs w:val="28"/>
              </w:rPr>
              <w:t>processo</w:t>
            </w:r>
            <w:proofErr w:type="gramEnd"/>
          </w:p>
          <w:p w:rsidR="009D493A" w:rsidRPr="00A918F5" w:rsidRDefault="009D493A" w:rsidP="00C43DB3">
            <w:pPr>
              <w:spacing w:after="0" w:line="240" w:lineRule="auto"/>
              <w:jc w:val="center"/>
              <w:rPr>
                <w:sz w:val="28"/>
                <w:szCs w:val="28"/>
              </w:rPr>
            </w:pPr>
            <w:proofErr w:type="gramStart"/>
            <w:r w:rsidRPr="00A918F5">
              <w:rPr>
                <w:i/>
                <w:sz w:val="16"/>
                <w:szCs w:val="16"/>
              </w:rPr>
              <w:t>barrare</w:t>
            </w:r>
            <w:proofErr w:type="gramEnd"/>
            <w:r>
              <w:rPr>
                <w:i/>
                <w:sz w:val="16"/>
                <w:szCs w:val="16"/>
              </w:rPr>
              <w:t>, aggiungere eventuali altri obiettivi</w:t>
            </w:r>
          </w:p>
        </w:tc>
        <w:tc>
          <w:tcPr>
            <w:tcW w:w="1701" w:type="dxa"/>
          </w:tcPr>
          <w:p w:rsidR="00D63F30" w:rsidRPr="00A918F5" w:rsidRDefault="00D63F30" w:rsidP="001A3FB4">
            <w:pPr>
              <w:spacing w:after="0" w:line="240" w:lineRule="auto"/>
              <w:rPr>
                <w:b/>
                <w:sz w:val="18"/>
                <w:szCs w:val="18"/>
              </w:rPr>
            </w:pPr>
            <w:proofErr w:type="gramStart"/>
            <w:r w:rsidRPr="00A918F5">
              <w:rPr>
                <w:b/>
                <w:bCs/>
                <w:sz w:val="18"/>
                <w:szCs w:val="18"/>
              </w:rPr>
              <w:t>AREA  DI</w:t>
            </w:r>
            <w:proofErr w:type="gramEnd"/>
            <w:r w:rsidRPr="00A918F5">
              <w:rPr>
                <w:b/>
                <w:bCs/>
                <w:sz w:val="18"/>
                <w:szCs w:val="18"/>
              </w:rPr>
              <w:t xml:space="preserve"> PROCESSO</w:t>
            </w:r>
          </w:p>
        </w:tc>
        <w:tc>
          <w:tcPr>
            <w:tcW w:w="2835" w:type="dxa"/>
          </w:tcPr>
          <w:p w:rsidR="00D63F30" w:rsidRPr="00A918F5" w:rsidRDefault="00D63F30" w:rsidP="001A3FB4">
            <w:pPr>
              <w:autoSpaceDE w:val="0"/>
              <w:autoSpaceDN w:val="0"/>
              <w:adjustRightInd w:val="0"/>
              <w:spacing w:after="0"/>
              <w:rPr>
                <w:b/>
                <w:bCs/>
                <w:sz w:val="18"/>
                <w:szCs w:val="18"/>
              </w:rPr>
            </w:pPr>
            <w:r w:rsidRPr="00A918F5">
              <w:rPr>
                <w:b/>
                <w:bCs/>
                <w:sz w:val="18"/>
                <w:szCs w:val="18"/>
              </w:rPr>
              <w:t>DESCRIZIONE DELL'OBIETTIVO DI PROCESSO</w:t>
            </w:r>
          </w:p>
        </w:tc>
        <w:tc>
          <w:tcPr>
            <w:tcW w:w="3031" w:type="dxa"/>
          </w:tcPr>
          <w:p w:rsidR="00D63F30" w:rsidRPr="00A918F5" w:rsidRDefault="00D63F30" w:rsidP="001A3FB4">
            <w:pPr>
              <w:rPr>
                <w:b/>
                <w:sz w:val="18"/>
                <w:szCs w:val="18"/>
              </w:rPr>
            </w:pPr>
            <w:r w:rsidRPr="00A918F5">
              <w:rPr>
                <w:b/>
                <w:sz w:val="18"/>
                <w:szCs w:val="18"/>
              </w:rPr>
              <w:t>ALTRI OBIETTIVI</w:t>
            </w:r>
          </w:p>
        </w:tc>
      </w:tr>
      <w:tr w:rsidR="00F33CE7" w:rsidRPr="00A918F5" w:rsidTr="00441136">
        <w:trPr>
          <w:trHeight w:val="425"/>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F33CE7" w:rsidRDefault="00F33CE7" w:rsidP="00F33CE7">
            <w:pPr>
              <w:spacing w:line="240" w:lineRule="auto"/>
              <w:rPr>
                <w:sz w:val="20"/>
                <w:szCs w:val="20"/>
              </w:rPr>
            </w:pPr>
            <w:r w:rsidRPr="00F33CE7">
              <w:rPr>
                <w:sz w:val="20"/>
                <w:szCs w:val="20"/>
              </w:rPr>
              <w:sym w:font="Symbol" w:char="F092"/>
            </w:r>
            <w:r w:rsidRPr="00F33CE7">
              <w:rPr>
                <w:sz w:val="20"/>
                <w:szCs w:val="20"/>
              </w:rPr>
              <w:t xml:space="preserve"> Curricolo, progettazione e valutazione</w:t>
            </w:r>
          </w:p>
        </w:tc>
        <w:tc>
          <w:tcPr>
            <w:tcW w:w="2835" w:type="dxa"/>
          </w:tcPr>
          <w:p w:rsidR="00F33CE7" w:rsidRPr="00F33CE7" w:rsidRDefault="00F33CE7" w:rsidP="00F33CE7">
            <w:pPr>
              <w:rPr>
                <w:bCs/>
                <w:sz w:val="20"/>
                <w:szCs w:val="20"/>
              </w:rPr>
            </w:pPr>
            <w:r w:rsidRPr="00F33CE7">
              <w:rPr>
                <w:b/>
                <w:sz w:val="20"/>
                <w:szCs w:val="20"/>
              </w:rPr>
              <w:sym w:font="Symbol" w:char="F092"/>
            </w:r>
            <w:r w:rsidRPr="00F33CE7">
              <w:rPr>
                <w:sz w:val="20"/>
                <w:szCs w:val="20"/>
              </w:rPr>
              <w:t xml:space="preserve">  </w:t>
            </w:r>
            <w:r w:rsidRPr="00F33CE7">
              <w:rPr>
                <w:bCs/>
                <w:sz w:val="20"/>
                <w:szCs w:val="20"/>
              </w:rPr>
              <w:t xml:space="preserve">Declinare il curricolo </w:t>
            </w:r>
            <w:proofErr w:type="gramStart"/>
            <w:r w:rsidRPr="00F33CE7">
              <w:rPr>
                <w:bCs/>
                <w:sz w:val="20"/>
                <w:szCs w:val="20"/>
              </w:rPr>
              <w:t>verticale  in</w:t>
            </w:r>
            <w:proofErr w:type="gramEnd"/>
            <w:r w:rsidRPr="00F33CE7">
              <w:rPr>
                <w:bCs/>
                <w:sz w:val="20"/>
                <w:szCs w:val="20"/>
              </w:rPr>
              <w:t xml:space="preserve"> </w:t>
            </w:r>
            <w:proofErr w:type="spellStart"/>
            <w:r w:rsidRPr="00F33CE7">
              <w:rPr>
                <w:bCs/>
                <w:sz w:val="20"/>
                <w:szCs w:val="20"/>
              </w:rPr>
              <w:t>UdA</w:t>
            </w:r>
            <w:proofErr w:type="spellEnd"/>
            <w:r w:rsidRPr="00F33CE7">
              <w:rPr>
                <w:bCs/>
                <w:sz w:val="20"/>
                <w:szCs w:val="20"/>
              </w:rPr>
              <w:t xml:space="preserve"> centrate sulle competenze. </w:t>
            </w:r>
          </w:p>
        </w:tc>
        <w:tc>
          <w:tcPr>
            <w:tcW w:w="3031" w:type="dxa"/>
          </w:tcPr>
          <w:p w:rsidR="00F33CE7" w:rsidRPr="00A918F5" w:rsidRDefault="00F33CE7" w:rsidP="00F33CE7">
            <w:pPr>
              <w:spacing w:after="0" w:line="240" w:lineRule="auto"/>
              <w:jc w:val="both"/>
              <w:rPr>
                <w:i/>
                <w:sz w:val="16"/>
                <w:szCs w:val="16"/>
              </w:rPr>
            </w:pPr>
          </w:p>
        </w:tc>
      </w:tr>
      <w:tr w:rsidR="00F33CE7" w:rsidRPr="00A918F5" w:rsidTr="00441136">
        <w:trPr>
          <w:trHeight w:val="1128"/>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F33CE7" w:rsidRDefault="00F33CE7" w:rsidP="00F33CE7">
            <w:pPr>
              <w:spacing w:line="240" w:lineRule="auto"/>
              <w:rPr>
                <w:sz w:val="20"/>
                <w:szCs w:val="20"/>
              </w:rPr>
            </w:pPr>
            <w:r w:rsidRPr="00F33CE7">
              <w:rPr>
                <w:b/>
                <w:sz w:val="20"/>
                <w:szCs w:val="20"/>
              </w:rPr>
              <w:sym w:font="Symbol" w:char="F092"/>
            </w:r>
            <w:r w:rsidRPr="00F33CE7">
              <w:rPr>
                <w:b/>
                <w:sz w:val="20"/>
                <w:szCs w:val="20"/>
              </w:rPr>
              <w:t xml:space="preserve">  </w:t>
            </w:r>
            <w:r w:rsidRPr="00F33CE7">
              <w:rPr>
                <w:sz w:val="20"/>
                <w:szCs w:val="20"/>
              </w:rPr>
              <w:t>Ambiente di apprendimento</w:t>
            </w:r>
          </w:p>
        </w:tc>
        <w:tc>
          <w:tcPr>
            <w:tcW w:w="2835" w:type="dxa"/>
          </w:tcPr>
          <w:p w:rsidR="00F33CE7" w:rsidRPr="00F33CE7" w:rsidRDefault="00F33CE7" w:rsidP="00F33CE7">
            <w:pPr>
              <w:rPr>
                <w:bCs/>
                <w:sz w:val="20"/>
                <w:szCs w:val="20"/>
              </w:rPr>
            </w:pPr>
            <w:r w:rsidRPr="00F33CE7">
              <w:rPr>
                <w:b/>
                <w:sz w:val="20"/>
                <w:szCs w:val="20"/>
              </w:rPr>
              <w:sym w:font="Symbol" w:char="F092"/>
            </w:r>
            <w:r w:rsidRPr="00F33CE7">
              <w:rPr>
                <w:b/>
                <w:sz w:val="20"/>
                <w:szCs w:val="20"/>
              </w:rPr>
              <w:t xml:space="preserve"> </w:t>
            </w:r>
            <w:r w:rsidRPr="00F33CE7">
              <w:rPr>
                <w:bCs/>
                <w:sz w:val="20"/>
                <w:szCs w:val="20"/>
              </w:rPr>
              <w:t>Predisporre attività di consolidamento e recupero.</w:t>
            </w:r>
          </w:p>
        </w:tc>
        <w:tc>
          <w:tcPr>
            <w:tcW w:w="3031" w:type="dxa"/>
          </w:tcPr>
          <w:p w:rsidR="00F33CE7" w:rsidRPr="00A918F5" w:rsidRDefault="00F33CE7" w:rsidP="00F33CE7">
            <w:pPr>
              <w:spacing w:after="0" w:line="240" w:lineRule="auto"/>
              <w:jc w:val="both"/>
              <w:rPr>
                <w:i/>
                <w:sz w:val="16"/>
                <w:szCs w:val="16"/>
              </w:rPr>
            </w:pPr>
          </w:p>
        </w:tc>
      </w:tr>
      <w:tr w:rsidR="00F33CE7" w:rsidRPr="00A918F5" w:rsidTr="00441136">
        <w:trPr>
          <w:trHeight w:val="425"/>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F33CE7" w:rsidRDefault="00F33CE7" w:rsidP="00F33CE7">
            <w:pPr>
              <w:spacing w:line="240" w:lineRule="auto"/>
              <w:rPr>
                <w:sz w:val="20"/>
                <w:szCs w:val="20"/>
              </w:rPr>
            </w:pPr>
            <w:r w:rsidRPr="00F33CE7">
              <w:rPr>
                <w:b/>
                <w:sz w:val="20"/>
                <w:szCs w:val="20"/>
              </w:rPr>
              <w:sym w:font="Symbol" w:char="F092"/>
            </w:r>
            <w:r w:rsidRPr="00F33CE7">
              <w:rPr>
                <w:b/>
                <w:sz w:val="20"/>
                <w:szCs w:val="20"/>
              </w:rPr>
              <w:t xml:space="preserve">  </w:t>
            </w:r>
            <w:r w:rsidRPr="00F33CE7">
              <w:rPr>
                <w:sz w:val="20"/>
                <w:szCs w:val="20"/>
              </w:rPr>
              <w:t>Inclusione e differenziazione</w:t>
            </w:r>
          </w:p>
        </w:tc>
        <w:tc>
          <w:tcPr>
            <w:tcW w:w="2835" w:type="dxa"/>
          </w:tcPr>
          <w:p w:rsidR="00F33CE7" w:rsidRPr="00F33CE7" w:rsidRDefault="00F33CE7" w:rsidP="00F33CE7">
            <w:pPr>
              <w:rPr>
                <w:i/>
                <w:sz w:val="20"/>
                <w:szCs w:val="20"/>
              </w:rPr>
            </w:pPr>
            <w:r w:rsidRPr="00F33CE7">
              <w:rPr>
                <w:b/>
                <w:sz w:val="20"/>
                <w:szCs w:val="20"/>
              </w:rPr>
              <w:sym w:font="Symbol" w:char="F092"/>
            </w:r>
            <w:r w:rsidRPr="00F33CE7">
              <w:rPr>
                <w:b/>
                <w:sz w:val="20"/>
                <w:szCs w:val="20"/>
              </w:rPr>
              <w:t xml:space="preserve">  </w:t>
            </w:r>
          </w:p>
        </w:tc>
        <w:tc>
          <w:tcPr>
            <w:tcW w:w="3031" w:type="dxa"/>
          </w:tcPr>
          <w:p w:rsidR="00F33CE7" w:rsidRPr="00A918F5" w:rsidRDefault="00F33CE7" w:rsidP="00F33CE7">
            <w:pPr>
              <w:spacing w:after="0" w:line="240" w:lineRule="auto"/>
              <w:jc w:val="both"/>
              <w:rPr>
                <w:i/>
                <w:sz w:val="16"/>
                <w:szCs w:val="16"/>
              </w:rPr>
            </w:pPr>
          </w:p>
        </w:tc>
      </w:tr>
      <w:tr w:rsidR="00F33CE7" w:rsidRPr="00A918F5" w:rsidTr="00441136">
        <w:trPr>
          <w:trHeight w:val="460"/>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F33CE7" w:rsidRDefault="00F33CE7" w:rsidP="00F33CE7">
            <w:pPr>
              <w:spacing w:after="0" w:line="240" w:lineRule="auto"/>
              <w:rPr>
                <w:sz w:val="20"/>
                <w:szCs w:val="20"/>
              </w:rPr>
            </w:pPr>
            <w:r w:rsidRPr="00F33CE7">
              <w:rPr>
                <w:sz w:val="20"/>
                <w:szCs w:val="20"/>
              </w:rPr>
              <w:t xml:space="preserve"> </w:t>
            </w:r>
            <w:proofErr w:type="gramStart"/>
            <w:r w:rsidRPr="00F33CE7">
              <w:rPr>
                <w:b/>
                <w:sz w:val="20"/>
                <w:szCs w:val="20"/>
              </w:rPr>
              <w:t>X</w:t>
            </w:r>
            <w:r w:rsidRPr="00F33CE7">
              <w:rPr>
                <w:sz w:val="20"/>
                <w:szCs w:val="20"/>
              </w:rPr>
              <w:t xml:space="preserve">  </w:t>
            </w:r>
            <w:proofErr w:type="spellStart"/>
            <w:r w:rsidRPr="00F33CE7">
              <w:rPr>
                <w:sz w:val="20"/>
                <w:szCs w:val="20"/>
              </w:rPr>
              <w:t>Continuita</w:t>
            </w:r>
            <w:proofErr w:type="gramEnd"/>
            <w:r w:rsidRPr="00F33CE7">
              <w:rPr>
                <w:sz w:val="20"/>
                <w:szCs w:val="20"/>
              </w:rPr>
              <w:t>'</w:t>
            </w:r>
            <w:proofErr w:type="spellEnd"/>
            <w:r w:rsidRPr="00F33CE7">
              <w:rPr>
                <w:sz w:val="20"/>
                <w:szCs w:val="20"/>
              </w:rPr>
              <w:t xml:space="preserve"> e orientamento</w:t>
            </w:r>
          </w:p>
        </w:tc>
        <w:tc>
          <w:tcPr>
            <w:tcW w:w="2835" w:type="dxa"/>
          </w:tcPr>
          <w:p w:rsidR="00F33CE7" w:rsidRPr="00F33CE7" w:rsidRDefault="00F33CE7" w:rsidP="00F33CE7">
            <w:pPr>
              <w:rPr>
                <w:sz w:val="20"/>
                <w:szCs w:val="20"/>
              </w:rPr>
            </w:pPr>
            <w:r w:rsidRPr="00F33CE7">
              <w:rPr>
                <w:b/>
                <w:sz w:val="20"/>
                <w:szCs w:val="20"/>
              </w:rPr>
              <w:t xml:space="preserve">X </w:t>
            </w:r>
            <w:proofErr w:type="spellStart"/>
            <w:r w:rsidRPr="00F33CE7">
              <w:rPr>
                <w:sz w:val="20"/>
                <w:szCs w:val="20"/>
              </w:rPr>
              <w:t>Raﬀorzare</w:t>
            </w:r>
            <w:proofErr w:type="spellEnd"/>
            <w:r w:rsidRPr="00F33CE7">
              <w:rPr>
                <w:sz w:val="20"/>
                <w:szCs w:val="20"/>
              </w:rPr>
              <w:t xml:space="preserve"> la continuità interna all'istituto. </w:t>
            </w:r>
          </w:p>
          <w:p w:rsidR="00F33CE7" w:rsidRPr="00F33CE7" w:rsidRDefault="00F33CE7" w:rsidP="00F33CE7">
            <w:pPr>
              <w:rPr>
                <w:i/>
                <w:sz w:val="20"/>
                <w:szCs w:val="20"/>
              </w:rPr>
            </w:pPr>
            <w:r w:rsidRPr="00F33CE7">
              <w:rPr>
                <w:b/>
                <w:sz w:val="20"/>
                <w:szCs w:val="20"/>
              </w:rPr>
              <w:sym w:font="Symbol" w:char="F092"/>
            </w:r>
            <w:r w:rsidRPr="00F33CE7">
              <w:rPr>
                <w:sz w:val="20"/>
                <w:szCs w:val="20"/>
              </w:rPr>
              <w:t xml:space="preserve"> Organizzare in modo sistematico l’orientamento.</w:t>
            </w:r>
          </w:p>
        </w:tc>
        <w:tc>
          <w:tcPr>
            <w:tcW w:w="3031" w:type="dxa"/>
          </w:tcPr>
          <w:p w:rsidR="00F33CE7" w:rsidRPr="00A918F5" w:rsidRDefault="00F33CE7" w:rsidP="00F33CE7">
            <w:pPr>
              <w:spacing w:after="0" w:line="240" w:lineRule="auto"/>
              <w:jc w:val="both"/>
              <w:rPr>
                <w:i/>
                <w:sz w:val="16"/>
                <w:szCs w:val="16"/>
              </w:rPr>
            </w:pPr>
            <w:r>
              <w:rPr>
                <w:i/>
                <w:sz w:val="16"/>
                <w:szCs w:val="16"/>
              </w:rPr>
              <w:t>LAVORARE A CLASSI APERTE</w:t>
            </w:r>
          </w:p>
        </w:tc>
      </w:tr>
      <w:tr w:rsidR="00F33CE7" w:rsidRPr="00A918F5" w:rsidTr="00441136">
        <w:trPr>
          <w:trHeight w:val="425"/>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F33CE7" w:rsidRDefault="00F33CE7" w:rsidP="00F33CE7">
            <w:pPr>
              <w:autoSpaceDE w:val="0"/>
              <w:autoSpaceDN w:val="0"/>
              <w:adjustRightInd w:val="0"/>
              <w:spacing w:after="0" w:line="240" w:lineRule="auto"/>
              <w:rPr>
                <w:sz w:val="20"/>
                <w:szCs w:val="20"/>
              </w:rPr>
            </w:pPr>
            <w:r w:rsidRPr="00F33CE7">
              <w:rPr>
                <w:b/>
                <w:sz w:val="20"/>
                <w:szCs w:val="20"/>
              </w:rPr>
              <w:sym w:font="Symbol" w:char="F092"/>
            </w:r>
            <w:r w:rsidRPr="00F33CE7">
              <w:rPr>
                <w:b/>
                <w:sz w:val="20"/>
                <w:szCs w:val="20"/>
              </w:rPr>
              <w:t xml:space="preserve">  </w:t>
            </w:r>
            <w:r w:rsidRPr="00F33CE7">
              <w:rPr>
                <w:sz w:val="20"/>
                <w:szCs w:val="20"/>
              </w:rPr>
              <w:t>Orientamento strategico e organizzazione della scuola</w:t>
            </w:r>
          </w:p>
        </w:tc>
        <w:tc>
          <w:tcPr>
            <w:tcW w:w="2835" w:type="dxa"/>
          </w:tcPr>
          <w:p w:rsidR="00F33CE7" w:rsidRPr="00F33CE7" w:rsidRDefault="00F33CE7" w:rsidP="00F33CE7">
            <w:pPr>
              <w:rPr>
                <w:i/>
                <w:sz w:val="20"/>
                <w:szCs w:val="20"/>
              </w:rPr>
            </w:pPr>
            <w:r w:rsidRPr="00F33CE7">
              <w:rPr>
                <w:b/>
                <w:sz w:val="20"/>
                <w:szCs w:val="20"/>
              </w:rPr>
              <w:sym w:font="Symbol" w:char="F092"/>
            </w:r>
            <w:r w:rsidRPr="00F33CE7">
              <w:rPr>
                <w:b/>
                <w:sz w:val="20"/>
                <w:szCs w:val="20"/>
              </w:rPr>
              <w:t xml:space="preserve">  </w:t>
            </w:r>
          </w:p>
          <w:p w:rsidR="00F33CE7" w:rsidRPr="00F33CE7" w:rsidRDefault="00F33CE7" w:rsidP="00F33CE7">
            <w:pPr>
              <w:rPr>
                <w:i/>
                <w:sz w:val="20"/>
                <w:szCs w:val="20"/>
              </w:rPr>
            </w:pPr>
          </w:p>
        </w:tc>
        <w:tc>
          <w:tcPr>
            <w:tcW w:w="3031" w:type="dxa"/>
          </w:tcPr>
          <w:p w:rsidR="00F33CE7" w:rsidRPr="00A918F5" w:rsidRDefault="00F33CE7" w:rsidP="00F33CE7">
            <w:pPr>
              <w:spacing w:after="0" w:line="240" w:lineRule="auto"/>
              <w:jc w:val="both"/>
              <w:rPr>
                <w:i/>
                <w:sz w:val="16"/>
                <w:szCs w:val="16"/>
              </w:rPr>
            </w:pPr>
          </w:p>
        </w:tc>
      </w:tr>
      <w:tr w:rsidR="00F33CE7" w:rsidRPr="00A918F5" w:rsidTr="00441136">
        <w:trPr>
          <w:trHeight w:val="425"/>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F33CE7" w:rsidRDefault="00F33CE7" w:rsidP="00F33CE7">
            <w:pPr>
              <w:autoSpaceDE w:val="0"/>
              <w:autoSpaceDN w:val="0"/>
              <w:adjustRightInd w:val="0"/>
              <w:spacing w:after="0" w:line="240" w:lineRule="auto"/>
              <w:rPr>
                <w:sz w:val="20"/>
                <w:szCs w:val="20"/>
              </w:rPr>
            </w:pPr>
            <w:r w:rsidRPr="00F33CE7">
              <w:rPr>
                <w:b/>
                <w:sz w:val="20"/>
                <w:szCs w:val="20"/>
              </w:rPr>
              <w:sym w:font="Symbol" w:char="F092"/>
            </w:r>
            <w:r w:rsidRPr="00F33CE7">
              <w:rPr>
                <w:b/>
                <w:sz w:val="20"/>
                <w:szCs w:val="20"/>
              </w:rPr>
              <w:t xml:space="preserve">  </w:t>
            </w:r>
            <w:r w:rsidRPr="00F33CE7">
              <w:rPr>
                <w:sz w:val="20"/>
                <w:szCs w:val="20"/>
              </w:rPr>
              <w:t>Sviluppo e valorizzazione delle risorse umane</w:t>
            </w:r>
          </w:p>
        </w:tc>
        <w:tc>
          <w:tcPr>
            <w:tcW w:w="2835" w:type="dxa"/>
          </w:tcPr>
          <w:p w:rsidR="00F33CE7" w:rsidRPr="00F33CE7" w:rsidRDefault="00F33CE7" w:rsidP="00F33CE7">
            <w:pPr>
              <w:rPr>
                <w:i/>
                <w:sz w:val="20"/>
                <w:szCs w:val="20"/>
              </w:rPr>
            </w:pPr>
            <w:r w:rsidRPr="00F33CE7">
              <w:rPr>
                <w:b/>
                <w:sz w:val="20"/>
                <w:szCs w:val="20"/>
              </w:rPr>
              <w:sym w:font="Symbol" w:char="F092"/>
            </w:r>
            <w:r w:rsidRPr="00F33CE7">
              <w:rPr>
                <w:b/>
                <w:sz w:val="20"/>
                <w:szCs w:val="20"/>
              </w:rPr>
              <w:t xml:space="preserve">   </w:t>
            </w:r>
            <w:r w:rsidRPr="00F33CE7">
              <w:rPr>
                <w:sz w:val="20"/>
                <w:szCs w:val="20"/>
              </w:rPr>
              <w:t>Realizzare attività di aggiornamento, autoaggiornamento e formazione e valutare la ricaduta nelle attività delle classi.</w:t>
            </w:r>
          </w:p>
        </w:tc>
        <w:tc>
          <w:tcPr>
            <w:tcW w:w="3031" w:type="dxa"/>
          </w:tcPr>
          <w:p w:rsidR="00F33CE7" w:rsidRPr="00A918F5" w:rsidRDefault="00F33CE7" w:rsidP="00F33CE7">
            <w:pPr>
              <w:spacing w:after="0" w:line="240" w:lineRule="auto"/>
              <w:jc w:val="both"/>
              <w:rPr>
                <w:i/>
                <w:sz w:val="16"/>
                <w:szCs w:val="16"/>
              </w:rPr>
            </w:pPr>
          </w:p>
        </w:tc>
      </w:tr>
      <w:tr w:rsidR="00F33CE7" w:rsidRPr="00A918F5" w:rsidTr="00F33CE7">
        <w:trPr>
          <w:trHeight w:val="1408"/>
          <w:jc w:val="center"/>
        </w:trPr>
        <w:tc>
          <w:tcPr>
            <w:tcW w:w="2211" w:type="dxa"/>
            <w:vMerge/>
          </w:tcPr>
          <w:p w:rsidR="00F33CE7" w:rsidRPr="00A918F5" w:rsidRDefault="00F33CE7" w:rsidP="00F33CE7">
            <w:pPr>
              <w:spacing w:after="0" w:line="240" w:lineRule="auto"/>
              <w:jc w:val="both"/>
              <w:rPr>
                <w:b/>
              </w:rPr>
            </w:pPr>
          </w:p>
        </w:tc>
        <w:tc>
          <w:tcPr>
            <w:tcW w:w="1701" w:type="dxa"/>
          </w:tcPr>
          <w:p w:rsidR="00F33CE7" w:rsidRPr="005171A8" w:rsidRDefault="00F33CE7" w:rsidP="00F33CE7">
            <w:pPr>
              <w:autoSpaceDE w:val="0"/>
              <w:autoSpaceDN w:val="0"/>
              <w:adjustRightInd w:val="0"/>
              <w:spacing w:after="0" w:line="240" w:lineRule="auto"/>
            </w:pPr>
            <w:proofErr w:type="gramStart"/>
            <w:r>
              <w:rPr>
                <w:b/>
              </w:rPr>
              <w:t>X</w:t>
            </w:r>
            <w:r w:rsidRPr="005171A8">
              <w:rPr>
                <w:b/>
              </w:rPr>
              <w:t xml:space="preserve">  </w:t>
            </w:r>
            <w:r w:rsidRPr="005171A8">
              <w:t>Integrazione</w:t>
            </w:r>
            <w:proofErr w:type="gramEnd"/>
            <w:r w:rsidRPr="005171A8">
              <w:t xml:space="preserve"> con il territorio e rapporti con le famiglie</w:t>
            </w:r>
          </w:p>
        </w:tc>
        <w:tc>
          <w:tcPr>
            <w:tcW w:w="2835" w:type="dxa"/>
          </w:tcPr>
          <w:p w:rsidR="00F33CE7" w:rsidRPr="005171A8" w:rsidRDefault="00F33CE7" w:rsidP="00F33CE7">
            <w:proofErr w:type="spellStart"/>
            <w:r>
              <w:rPr>
                <w:b/>
              </w:rPr>
              <w:t>X</w:t>
            </w:r>
            <w:proofErr w:type="spellEnd"/>
            <w:r w:rsidRPr="005171A8">
              <w:rPr>
                <w:b/>
              </w:rPr>
              <w:t xml:space="preserve"> </w:t>
            </w:r>
            <w:r w:rsidRPr="005171A8">
              <w:t xml:space="preserve">Coinvolgere le famiglie e tutti gli </w:t>
            </w:r>
            <w:proofErr w:type="spellStart"/>
            <w:r w:rsidRPr="005171A8">
              <w:t>stakeolders</w:t>
            </w:r>
            <w:proofErr w:type="spellEnd"/>
            <w:r w:rsidRPr="005171A8">
              <w:t xml:space="preserve"> nella condivisione dei percorsi educativi.</w:t>
            </w:r>
            <w:bookmarkStart w:id="0" w:name="_GoBack"/>
            <w:bookmarkEnd w:id="0"/>
          </w:p>
        </w:tc>
        <w:tc>
          <w:tcPr>
            <w:tcW w:w="3031" w:type="dxa"/>
          </w:tcPr>
          <w:p w:rsidR="00F33CE7" w:rsidRPr="00A918F5" w:rsidRDefault="00F33CE7" w:rsidP="00F33CE7">
            <w:pPr>
              <w:spacing w:after="0" w:line="240" w:lineRule="auto"/>
              <w:jc w:val="both"/>
              <w:rPr>
                <w:i/>
                <w:sz w:val="16"/>
                <w:szCs w:val="16"/>
              </w:rPr>
            </w:pPr>
          </w:p>
        </w:tc>
      </w:tr>
      <w:tr w:rsidR="00D63F30" w:rsidRPr="00A918F5" w:rsidTr="00441136">
        <w:trPr>
          <w:trHeight w:val="425"/>
          <w:jc w:val="center"/>
        </w:trPr>
        <w:tc>
          <w:tcPr>
            <w:tcW w:w="2211" w:type="dxa"/>
          </w:tcPr>
          <w:p w:rsidR="00D63F30" w:rsidRPr="00A918F5" w:rsidRDefault="00D63F30" w:rsidP="008F7ACC">
            <w:pPr>
              <w:spacing w:after="0" w:line="240" w:lineRule="auto"/>
              <w:jc w:val="both"/>
              <w:rPr>
                <w:b/>
              </w:rPr>
            </w:pPr>
            <w:r w:rsidRPr="00A918F5">
              <w:rPr>
                <w:b/>
              </w:rPr>
              <w:t xml:space="preserve">Durata del progetto </w:t>
            </w:r>
          </w:p>
        </w:tc>
        <w:tc>
          <w:tcPr>
            <w:tcW w:w="7567" w:type="dxa"/>
            <w:gridSpan w:val="3"/>
          </w:tcPr>
          <w:p w:rsidR="00D63F30" w:rsidRPr="00A918F5" w:rsidRDefault="008014BD" w:rsidP="008F7ACC">
            <w:pPr>
              <w:spacing w:after="0" w:line="240" w:lineRule="auto"/>
              <w:jc w:val="both"/>
              <w:rPr>
                <w:i/>
                <w:sz w:val="16"/>
                <w:szCs w:val="16"/>
              </w:rPr>
            </w:pPr>
            <w:r>
              <w:rPr>
                <w:i/>
                <w:sz w:val="16"/>
                <w:szCs w:val="16"/>
              </w:rPr>
              <w:t>ANNUALE</w:t>
            </w:r>
          </w:p>
        </w:tc>
      </w:tr>
      <w:tr w:rsidR="00D63F30" w:rsidRPr="00A918F5" w:rsidTr="00441136">
        <w:trPr>
          <w:trHeight w:val="425"/>
          <w:jc w:val="center"/>
        </w:trPr>
        <w:tc>
          <w:tcPr>
            <w:tcW w:w="2211" w:type="dxa"/>
          </w:tcPr>
          <w:p w:rsidR="00D63F30" w:rsidRPr="00A918F5" w:rsidRDefault="00D63F30" w:rsidP="008F7ACC">
            <w:pPr>
              <w:spacing w:after="0" w:line="240" w:lineRule="auto"/>
              <w:jc w:val="both"/>
              <w:rPr>
                <w:b/>
              </w:rPr>
            </w:pPr>
            <w:r w:rsidRPr="00A918F5">
              <w:rPr>
                <w:b/>
              </w:rPr>
              <w:t xml:space="preserve">Classe/i o gruppo/i </w:t>
            </w:r>
            <w:proofErr w:type="gramStart"/>
            <w:r w:rsidRPr="00A918F5">
              <w:rPr>
                <w:b/>
              </w:rPr>
              <w:t>alunni</w:t>
            </w:r>
            <w:proofErr w:type="gramEnd"/>
            <w:r>
              <w:rPr>
                <w:b/>
              </w:rPr>
              <w:t xml:space="preserve"> e plesso</w:t>
            </w:r>
          </w:p>
        </w:tc>
        <w:tc>
          <w:tcPr>
            <w:tcW w:w="7567" w:type="dxa"/>
            <w:gridSpan w:val="3"/>
          </w:tcPr>
          <w:p w:rsidR="00D63F30" w:rsidRPr="00A918F5" w:rsidRDefault="008014BD" w:rsidP="008F7ACC">
            <w:pPr>
              <w:spacing w:after="0" w:line="240" w:lineRule="auto"/>
              <w:jc w:val="both"/>
              <w:rPr>
                <w:i/>
                <w:sz w:val="16"/>
                <w:szCs w:val="16"/>
              </w:rPr>
            </w:pPr>
            <w:r>
              <w:rPr>
                <w:i/>
                <w:sz w:val="16"/>
                <w:szCs w:val="16"/>
              </w:rPr>
              <w:t>GRUPPI DI ALUNNI DELLE VARI CLASSI</w:t>
            </w:r>
            <w:r w:rsidR="00D63F30" w:rsidRPr="00A918F5">
              <w:rPr>
                <w:i/>
                <w:sz w:val="16"/>
                <w:szCs w:val="16"/>
              </w:rPr>
              <w:t xml:space="preserve"> </w:t>
            </w:r>
          </w:p>
        </w:tc>
      </w:tr>
      <w:tr w:rsidR="00D63F30" w:rsidRPr="00A918F5" w:rsidTr="00441136">
        <w:trPr>
          <w:trHeight w:val="425"/>
          <w:jc w:val="center"/>
        </w:trPr>
        <w:tc>
          <w:tcPr>
            <w:tcW w:w="2211" w:type="dxa"/>
          </w:tcPr>
          <w:p w:rsidR="00D63F30" w:rsidRPr="00A918F5" w:rsidRDefault="00D63F30" w:rsidP="008F7ACC">
            <w:pPr>
              <w:spacing w:after="0" w:line="240" w:lineRule="auto"/>
              <w:jc w:val="both"/>
              <w:rPr>
                <w:b/>
              </w:rPr>
            </w:pPr>
            <w:r w:rsidRPr="00A918F5">
              <w:rPr>
                <w:b/>
              </w:rPr>
              <w:t>Attività previste</w:t>
            </w:r>
          </w:p>
        </w:tc>
        <w:tc>
          <w:tcPr>
            <w:tcW w:w="7567" w:type="dxa"/>
            <w:gridSpan w:val="3"/>
          </w:tcPr>
          <w:p w:rsidR="00D63F30" w:rsidRPr="00A918F5" w:rsidRDefault="00A124A8" w:rsidP="00A124A8">
            <w:pPr>
              <w:spacing w:after="0" w:line="240" w:lineRule="auto"/>
              <w:jc w:val="both"/>
              <w:rPr>
                <w:i/>
                <w:sz w:val="16"/>
                <w:szCs w:val="16"/>
              </w:rPr>
            </w:pPr>
            <w:r w:rsidRPr="00417F01">
              <w:rPr>
                <w:sz w:val="16"/>
                <w:szCs w:val="16"/>
              </w:rPr>
              <w:t>Il laboratorio di canto corale sarà costituito da un gruppo di bambini da un minimo di 30 ad un massimo di 40 elementi di tutte le classi. Le prove di coro avranno cadenza settimanale, per la durata di un’ora e mezza ciascuna, per un totale di 40 incontri, compreso il saggio finale</w:t>
            </w:r>
          </w:p>
        </w:tc>
      </w:tr>
      <w:tr w:rsidR="00D63F30" w:rsidRPr="00A918F5" w:rsidTr="00441136">
        <w:trPr>
          <w:trHeight w:val="425"/>
          <w:jc w:val="center"/>
        </w:trPr>
        <w:tc>
          <w:tcPr>
            <w:tcW w:w="2211" w:type="dxa"/>
          </w:tcPr>
          <w:p w:rsidR="00D63F30" w:rsidRPr="00A918F5" w:rsidRDefault="00D63F30" w:rsidP="008F7ACC">
            <w:pPr>
              <w:spacing w:after="0" w:line="240" w:lineRule="auto"/>
              <w:jc w:val="both"/>
              <w:rPr>
                <w:b/>
              </w:rPr>
            </w:pPr>
            <w:r w:rsidRPr="00A918F5">
              <w:rPr>
                <w:b/>
              </w:rPr>
              <w:t>Risorse finanziarie necessarie</w:t>
            </w:r>
          </w:p>
        </w:tc>
        <w:tc>
          <w:tcPr>
            <w:tcW w:w="7567" w:type="dxa"/>
            <w:gridSpan w:val="3"/>
          </w:tcPr>
          <w:p w:rsidR="00D63F30" w:rsidRPr="003B57FA" w:rsidRDefault="008F454D" w:rsidP="008F7ACC">
            <w:pPr>
              <w:spacing w:after="0" w:line="240" w:lineRule="auto"/>
              <w:jc w:val="both"/>
              <w:rPr>
                <w:sz w:val="16"/>
                <w:szCs w:val="16"/>
              </w:rPr>
            </w:pPr>
            <w:r>
              <w:rPr>
                <w:sz w:val="16"/>
                <w:szCs w:val="16"/>
              </w:rPr>
              <w:t>NESSUNA</w:t>
            </w:r>
          </w:p>
          <w:p w:rsidR="00D63F30" w:rsidRPr="003B57FA" w:rsidRDefault="00D63F30" w:rsidP="008F7ACC">
            <w:pPr>
              <w:spacing w:after="0" w:line="240" w:lineRule="auto"/>
              <w:jc w:val="both"/>
              <w:rPr>
                <w:sz w:val="16"/>
                <w:szCs w:val="16"/>
              </w:rPr>
            </w:pPr>
          </w:p>
        </w:tc>
      </w:tr>
      <w:tr w:rsidR="00D63F30" w:rsidRPr="00A918F5" w:rsidTr="00441136">
        <w:trPr>
          <w:trHeight w:val="425"/>
          <w:jc w:val="center"/>
        </w:trPr>
        <w:tc>
          <w:tcPr>
            <w:tcW w:w="2211" w:type="dxa"/>
          </w:tcPr>
          <w:p w:rsidR="00D63F30" w:rsidRPr="00A918F5" w:rsidRDefault="00D63F30" w:rsidP="008F7ACC">
            <w:pPr>
              <w:spacing w:after="0" w:line="240" w:lineRule="auto"/>
              <w:jc w:val="both"/>
              <w:rPr>
                <w:b/>
              </w:rPr>
            </w:pPr>
            <w:r w:rsidRPr="00A918F5">
              <w:rPr>
                <w:b/>
              </w:rPr>
              <w:t xml:space="preserve">Docente referente </w:t>
            </w:r>
          </w:p>
        </w:tc>
        <w:tc>
          <w:tcPr>
            <w:tcW w:w="7567" w:type="dxa"/>
            <w:gridSpan w:val="3"/>
          </w:tcPr>
          <w:p w:rsidR="00D63F30" w:rsidRPr="003B57FA" w:rsidRDefault="007A2088" w:rsidP="008F7ACC">
            <w:pPr>
              <w:spacing w:after="0" w:line="240" w:lineRule="auto"/>
              <w:jc w:val="both"/>
              <w:rPr>
                <w:sz w:val="16"/>
                <w:szCs w:val="16"/>
              </w:rPr>
            </w:pPr>
            <w:r w:rsidRPr="003B57FA">
              <w:rPr>
                <w:sz w:val="16"/>
                <w:szCs w:val="16"/>
              </w:rPr>
              <w:t>CARONTI ANNA LISA</w:t>
            </w:r>
          </w:p>
        </w:tc>
      </w:tr>
      <w:tr w:rsidR="00D63F30" w:rsidRPr="00A918F5" w:rsidTr="00441136">
        <w:trPr>
          <w:trHeight w:val="425"/>
          <w:jc w:val="center"/>
        </w:trPr>
        <w:tc>
          <w:tcPr>
            <w:tcW w:w="2211" w:type="dxa"/>
          </w:tcPr>
          <w:p w:rsidR="00D63F30" w:rsidRPr="00A918F5" w:rsidRDefault="00D63F30" w:rsidP="00A22619">
            <w:pPr>
              <w:spacing w:after="0" w:line="240" w:lineRule="auto"/>
              <w:jc w:val="both"/>
              <w:rPr>
                <w:b/>
              </w:rPr>
            </w:pPr>
            <w:r w:rsidRPr="00A918F5">
              <w:rPr>
                <w:b/>
              </w:rPr>
              <w:t>Docente/i   coinvolto/i</w:t>
            </w:r>
          </w:p>
        </w:tc>
        <w:tc>
          <w:tcPr>
            <w:tcW w:w="7567" w:type="dxa"/>
            <w:gridSpan w:val="3"/>
          </w:tcPr>
          <w:p w:rsidR="00D63F30" w:rsidRPr="00A918F5" w:rsidRDefault="008F454D" w:rsidP="00A22619">
            <w:pPr>
              <w:spacing w:after="0" w:line="240" w:lineRule="auto"/>
              <w:jc w:val="both"/>
              <w:rPr>
                <w:i/>
                <w:sz w:val="16"/>
                <w:szCs w:val="16"/>
              </w:rPr>
            </w:pPr>
            <w:proofErr w:type="gramStart"/>
            <w:r>
              <w:rPr>
                <w:i/>
                <w:sz w:val="16"/>
                <w:szCs w:val="16"/>
              </w:rPr>
              <w:t>DA</w:t>
            </w:r>
            <w:r w:rsidR="00A71B38">
              <w:rPr>
                <w:i/>
                <w:sz w:val="16"/>
                <w:szCs w:val="16"/>
              </w:rPr>
              <w:t xml:space="preserve"> </w:t>
            </w:r>
            <w:r>
              <w:rPr>
                <w:i/>
                <w:sz w:val="16"/>
                <w:szCs w:val="16"/>
              </w:rPr>
              <w:t xml:space="preserve"> VERIFICARE</w:t>
            </w:r>
            <w:proofErr w:type="gramEnd"/>
          </w:p>
        </w:tc>
      </w:tr>
      <w:tr w:rsidR="00D63F30" w:rsidRPr="00A918F5" w:rsidTr="00441136">
        <w:trPr>
          <w:trHeight w:val="788"/>
          <w:jc w:val="center"/>
        </w:trPr>
        <w:tc>
          <w:tcPr>
            <w:tcW w:w="2211" w:type="dxa"/>
            <w:vMerge w:val="restart"/>
          </w:tcPr>
          <w:p w:rsidR="00D63F30" w:rsidRPr="00A918F5" w:rsidRDefault="00D63F30" w:rsidP="008F7ACC">
            <w:pPr>
              <w:spacing w:after="0" w:line="240" w:lineRule="auto"/>
              <w:jc w:val="both"/>
              <w:rPr>
                <w:b/>
              </w:rPr>
            </w:pPr>
            <w:r w:rsidRPr="00A918F5">
              <w:rPr>
                <w:b/>
              </w:rPr>
              <w:t xml:space="preserve">Risorse umane (ore)  </w:t>
            </w:r>
          </w:p>
          <w:p w:rsidR="00D63F30" w:rsidRPr="00A918F5" w:rsidRDefault="00D63F30" w:rsidP="00441136">
            <w:pPr>
              <w:spacing w:after="0" w:line="240" w:lineRule="auto"/>
              <w:jc w:val="both"/>
              <w:rPr>
                <w:i/>
                <w:sz w:val="16"/>
                <w:szCs w:val="16"/>
              </w:rPr>
            </w:pPr>
            <w:r w:rsidRPr="00A918F5">
              <w:rPr>
                <w:i/>
                <w:sz w:val="16"/>
                <w:szCs w:val="16"/>
              </w:rPr>
              <w:t xml:space="preserve">Indicare il numero di </w:t>
            </w:r>
            <w:proofErr w:type="gramStart"/>
            <w:r w:rsidRPr="00A918F5">
              <w:rPr>
                <w:i/>
                <w:sz w:val="16"/>
                <w:szCs w:val="16"/>
              </w:rPr>
              <w:t>ore  prevedibilmente</w:t>
            </w:r>
            <w:proofErr w:type="gramEnd"/>
            <w:r w:rsidRPr="00A918F5">
              <w:rPr>
                <w:i/>
                <w:sz w:val="16"/>
                <w:szCs w:val="16"/>
              </w:rPr>
              <w:t xml:space="preserve"> necessarie    per ciascun docente oltre l’orario </w:t>
            </w:r>
          </w:p>
          <w:p w:rsidR="00D63F30" w:rsidRPr="00A918F5" w:rsidRDefault="00D63F30" w:rsidP="008F7ACC">
            <w:pPr>
              <w:spacing w:after="0" w:line="240" w:lineRule="auto"/>
              <w:jc w:val="both"/>
              <w:rPr>
                <w:b/>
              </w:rPr>
            </w:pPr>
          </w:p>
        </w:tc>
        <w:tc>
          <w:tcPr>
            <w:tcW w:w="7567" w:type="dxa"/>
            <w:gridSpan w:val="3"/>
          </w:tcPr>
          <w:p w:rsidR="00D63F30" w:rsidRPr="00A918F5" w:rsidRDefault="00D63F30" w:rsidP="008F7ACC">
            <w:pPr>
              <w:spacing w:after="0" w:line="240" w:lineRule="auto"/>
              <w:jc w:val="both"/>
              <w:rPr>
                <w:i/>
                <w:sz w:val="16"/>
                <w:szCs w:val="16"/>
              </w:rPr>
            </w:pPr>
          </w:p>
          <w:p w:rsidR="002167A1" w:rsidRDefault="002167A1" w:rsidP="008F7ACC">
            <w:pPr>
              <w:pStyle w:val="Paragrafoelenco"/>
              <w:numPr>
                <w:ilvl w:val="0"/>
                <w:numId w:val="2"/>
              </w:numPr>
              <w:spacing w:after="0" w:line="240" w:lineRule="auto"/>
              <w:jc w:val="both"/>
              <w:rPr>
                <w:sz w:val="16"/>
                <w:szCs w:val="16"/>
              </w:rPr>
            </w:pPr>
            <w:r>
              <w:rPr>
                <w:sz w:val="16"/>
                <w:szCs w:val="16"/>
              </w:rPr>
              <w:t>Attività di p</w:t>
            </w:r>
            <w:r w:rsidR="00D63F30" w:rsidRPr="002167A1">
              <w:rPr>
                <w:sz w:val="16"/>
                <w:szCs w:val="16"/>
              </w:rPr>
              <w:t>rogrammazione</w:t>
            </w:r>
            <w:r w:rsidRPr="002167A1">
              <w:rPr>
                <w:sz w:val="16"/>
                <w:szCs w:val="16"/>
              </w:rPr>
              <w:t xml:space="preserve"> </w:t>
            </w:r>
          </w:p>
          <w:p w:rsidR="00D63F30" w:rsidRPr="002167A1" w:rsidRDefault="002167A1" w:rsidP="008F7ACC">
            <w:pPr>
              <w:pStyle w:val="Paragrafoelenco"/>
              <w:numPr>
                <w:ilvl w:val="0"/>
                <w:numId w:val="2"/>
              </w:numPr>
              <w:spacing w:after="0" w:line="240" w:lineRule="auto"/>
              <w:jc w:val="both"/>
              <w:rPr>
                <w:sz w:val="16"/>
                <w:szCs w:val="16"/>
              </w:rPr>
            </w:pPr>
            <w:r>
              <w:rPr>
                <w:sz w:val="16"/>
                <w:szCs w:val="16"/>
              </w:rPr>
              <w:t>Attività di d</w:t>
            </w:r>
            <w:r w:rsidR="00D63F30" w:rsidRPr="002167A1">
              <w:rPr>
                <w:sz w:val="16"/>
                <w:szCs w:val="16"/>
              </w:rPr>
              <w:t xml:space="preserve">ocenza </w:t>
            </w:r>
            <w:r w:rsidR="00E320AB">
              <w:rPr>
                <w:sz w:val="16"/>
                <w:szCs w:val="16"/>
              </w:rPr>
              <w:t>(</w:t>
            </w:r>
            <w:r w:rsidR="00D63F30" w:rsidRPr="002167A1">
              <w:rPr>
                <w:sz w:val="16"/>
                <w:szCs w:val="16"/>
              </w:rPr>
              <w:t>in orario curricolare</w:t>
            </w:r>
            <w:r w:rsidR="00E320AB">
              <w:rPr>
                <w:sz w:val="16"/>
                <w:szCs w:val="16"/>
              </w:rPr>
              <w:t xml:space="preserve"> per degli alunni, </w:t>
            </w:r>
            <w:r w:rsidRPr="00A918F5">
              <w:rPr>
                <w:sz w:val="16"/>
                <w:szCs w:val="16"/>
              </w:rPr>
              <w:t>extracurricolare</w:t>
            </w:r>
            <w:r w:rsidR="00E320AB">
              <w:rPr>
                <w:sz w:val="16"/>
                <w:szCs w:val="16"/>
              </w:rPr>
              <w:t xml:space="preserve"> per i docenti</w:t>
            </w:r>
            <w:proofErr w:type="gramStart"/>
            <w:r w:rsidR="00E320AB">
              <w:rPr>
                <w:sz w:val="16"/>
                <w:szCs w:val="16"/>
              </w:rPr>
              <w:t>)</w:t>
            </w:r>
            <w:r>
              <w:rPr>
                <w:sz w:val="16"/>
                <w:szCs w:val="16"/>
              </w:rPr>
              <w:t xml:space="preserve"> </w:t>
            </w:r>
            <w:r w:rsidR="00D63F30" w:rsidRPr="002167A1">
              <w:rPr>
                <w:sz w:val="16"/>
                <w:szCs w:val="16"/>
              </w:rPr>
              <w:t>:</w:t>
            </w:r>
            <w:proofErr w:type="gramEnd"/>
          </w:p>
          <w:p w:rsidR="00D63F30" w:rsidRPr="00A918F5" w:rsidRDefault="00D63F30" w:rsidP="008F7ACC">
            <w:pPr>
              <w:spacing w:after="0" w:line="240" w:lineRule="auto"/>
              <w:jc w:val="both"/>
              <w:rPr>
                <w:sz w:val="16"/>
                <w:szCs w:val="16"/>
              </w:rPr>
            </w:pPr>
            <w:r w:rsidRPr="00A918F5">
              <w:rPr>
                <w:sz w:val="16"/>
                <w:szCs w:val="16"/>
              </w:rPr>
              <w:t>Docente ___________________________</w:t>
            </w:r>
            <w:proofErr w:type="gramStart"/>
            <w:r w:rsidRPr="00A918F5">
              <w:rPr>
                <w:sz w:val="16"/>
                <w:szCs w:val="16"/>
              </w:rPr>
              <w:t>ore  _</w:t>
            </w:r>
            <w:proofErr w:type="gramEnd"/>
            <w:r w:rsidRPr="00A918F5">
              <w:rPr>
                <w:sz w:val="16"/>
                <w:szCs w:val="16"/>
              </w:rPr>
              <w:t>__________ (specificare attività:.......................)</w:t>
            </w:r>
          </w:p>
          <w:p w:rsidR="00D63F30" w:rsidRPr="00A918F5" w:rsidRDefault="00D63F30" w:rsidP="00441136">
            <w:pPr>
              <w:spacing w:after="0"/>
              <w:jc w:val="both"/>
              <w:rPr>
                <w:sz w:val="16"/>
                <w:szCs w:val="16"/>
              </w:rPr>
            </w:pPr>
            <w:r w:rsidRPr="00A918F5">
              <w:rPr>
                <w:sz w:val="16"/>
                <w:szCs w:val="16"/>
              </w:rPr>
              <w:t>Docente ____________________________________</w:t>
            </w:r>
            <w:proofErr w:type="gramStart"/>
            <w:r w:rsidRPr="00A918F5">
              <w:rPr>
                <w:sz w:val="16"/>
                <w:szCs w:val="16"/>
              </w:rPr>
              <w:t>ore  _</w:t>
            </w:r>
            <w:proofErr w:type="gramEnd"/>
            <w:r w:rsidRPr="00A918F5">
              <w:rPr>
                <w:sz w:val="16"/>
                <w:szCs w:val="16"/>
              </w:rPr>
              <w:t>__________ (specificare attività:........................)</w:t>
            </w:r>
          </w:p>
          <w:p w:rsidR="00D63F30" w:rsidRPr="00A918F5" w:rsidRDefault="00D63F30" w:rsidP="00F50C00">
            <w:pPr>
              <w:spacing w:after="0" w:line="240" w:lineRule="auto"/>
              <w:jc w:val="both"/>
              <w:rPr>
                <w:sz w:val="16"/>
                <w:szCs w:val="16"/>
              </w:rPr>
            </w:pPr>
            <w:r w:rsidRPr="00A918F5">
              <w:rPr>
                <w:sz w:val="16"/>
                <w:szCs w:val="16"/>
              </w:rPr>
              <w:t>Docente ____________________________________</w:t>
            </w:r>
            <w:proofErr w:type="gramStart"/>
            <w:r w:rsidRPr="00A918F5">
              <w:rPr>
                <w:sz w:val="16"/>
                <w:szCs w:val="16"/>
              </w:rPr>
              <w:t>ore  _</w:t>
            </w:r>
            <w:proofErr w:type="gramEnd"/>
            <w:r w:rsidRPr="00A918F5">
              <w:rPr>
                <w:sz w:val="16"/>
                <w:szCs w:val="16"/>
              </w:rPr>
              <w:t>__________ (specificare attività:........................)</w:t>
            </w:r>
          </w:p>
          <w:p w:rsidR="00D63F30" w:rsidRDefault="00D63F30" w:rsidP="00EF2FD5">
            <w:pPr>
              <w:spacing w:after="0"/>
              <w:jc w:val="both"/>
              <w:rPr>
                <w:sz w:val="16"/>
                <w:szCs w:val="16"/>
              </w:rPr>
            </w:pPr>
            <w:r w:rsidRPr="00A918F5">
              <w:rPr>
                <w:sz w:val="16"/>
                <w:szCs w:val="16"/>
              </w:rPr>
              <w:t>Docente ____________________________________</w:t>
            </w:r>
            <w:proofErr w:type="gramStart"/>
            <w:r w:rsidRPr="00A918F5">
              <w:rPr>
                <w:sz w:val="16"/>
                <w:szCs w:val="16"/>
              </w:rPr>
              <w:t>ore  _</w:t>
            </w:r>
            <w:proofErr w:type="gramEnd"/>
            <w:r w:rsidRPr="00A918F5">
              <w:rPr>
                <w:sz w:val="16"/>
                <w:szCs w:val="16"/>
              </w:rPr>
              <w:t>__________ (specificare attività:........................)</w:t>
            </w:r>
          </w:p>
          <w:p w:rsidR="00EF2FD5" w:rsidRPr="00A918F5" w:rsidRDefault="00EF2FD5" w:rsidP="00EF2FD5">
            <w:pPr>
              <w:spacing w:after="0"/>
              <w:jc w:val="both"/>
              <w:rPr>
                <w:sz w:val="16"/>
                <w:szCs w:val="16"/>
              </w:rPr>
            </w:pPr>
          </w:p>
          <w:p w:rsidR="00D63F30" w:rsidRPr="00A918F5" w:rsidRDefault="00D63F30" w:rsidP="00441136">
            <w:pPr>
              <w:spacing w:after="0"/>
              <w:jc w:val="both"/>
              <w:rPr>
                <w:sz w:val="16"/>
                <w:szCs w:val="16"/>
              </w:rPr>
            </w:pPr>
            <w:r w:rsidRPr="00A918F5">
              <w:rPr>
                <w:sz w:val="16"/>
                <w:szCs w:val="16"/>
              </w:rPr>
              <w:t>...........................................................................................</w:t>
            </w:r>
            <w:r w:rsidR="009D493A">
              <w:rPr>
                <w:sz w:val="16"/>
                <w:szCs w:val="16"/>
              </w:rPr>
              <w:t>............................................................</w:t>
            </w:r>
            <w:r w:rsidRPr="00A918F5">
              <w:rPr>
                <w:sz w:val="16"/>
                <w:szCs w:val="16"/>
              </w:rPr>
              <w:t>.....................</w:t>
            </w:r>
          </w:p>
          <w:p w:rsidR="00D63F30" w:rsidRPr="00A918F5" w:rsidRDefault="00D63F30" w:rsidP="00441136">
            <w:pPr>
              <w:spacing w:after="0"/>
              <w:jc w:val="both"/>
              <w:rPr>
                <w:sz w:val="16"/>
                <w:szCs w:val="16"/>
              </w:rPr>
            </w:pPr>
            <w:r w:rsidRPr="00A918F5">
              <w:rPr>
                <w:sz w:val="16"/>
                <w:szCs w:val="16"/>
              </w:rPr>
              <w:t>.............................................................................</w:t>
            </w:r>
            <w:r w:rsidR="009D493A">
              <w:rPr>
                <w:sz w:val="16"/>
                <w:szCs w:val="16"/>
              </w:rPr>
              <w:t>..........................................................................</w:t>
            </w:r>
            <w:r w:rsidRPr="00A918F5">
              <w:rPr>
                <w:sz w:val="16"/>
                <w:szCs w:val="16"/>
              </w:rPr>
              <w:t>.....................</w:t>
            </w:r>
          </w:p>
          <w:p w:rsidR="00D63F30" w:rsidRPr="00A918F5" w:rsidRDefault="00D63F30" w:rsidP="008F454D">
            <w:pPr>
              <w:spacing w:after="0"/>
              <w:jc w:val="both"/>
              <w:rPr>
                <w:sz w:val="16"/>
                <w:szCs w:val="16"/>
              </w:rPr>
            </w:pPr>
            <w:r w:rsidRPr="00A918F5">
              <w:rPr>
                <w:sz w:val="16"/>
                <w:szCs w:val="16"/>
              </w:rPr>
              <w:t>Totale docenti.......................  Totale ore</w:t>
            </w:r>
            <w:r w:rsidR="008F454D">
              <w:rPr>
                <w:sz w:val="16"/>
                <w:szCs w:val="16"/>
              </w:rPr>
              <w:t xml:space="preserve"> 40</w:t>
            </w:r>
          </w:p>
        </w:tc>
      </w:tr>
      <w:tr w:rsidR="00D63F30" w:rsidRPr="00A918F5" w:rsidTr="00441136">
        <w:trPr>
          <w:trHeight w:val="765"/>
          <w:jc w:val="center"/>
        </w:trPr>
        <w:tc>
          <w:tcPr>
            <w:tcW w:w="2211" w:type="dxa"/>
            <w:vMerge/>
          </w:tcPr>
          <w:p w:rsidR="00D63F30" w:rsidRPr="00A918F5" w:rsidRDefault="00D63F30" w:rsidP="008F7ACC">
            <w:pPr>
              <w:spacing w:after="0" w:line="240" w:lineRule="auto"/>
              <w:jc w:val="both"/>
              <w:rPr>
                <w:b/>
              </w:rPr>
            </w:pPr>
          </w:p>
        </w:tc>
        <w:tc>
          <w:tcPr>
            <w:tcW w:w="7567" w:type="dxa"/>
            <w:gridSpan w:val="3"/>
          </w:tcPr>
          <w:p w:rsidR="00D63F30" w:rsidRPr="002167A1" w:rsidRDefault="00D63F30" w:rsidP="002167A1">
            <w:pPr>
              <w:pStyle w:val="Paragrafoelenco"/>
              <w:numPr>
                <w:ilvl w:val="0"/>
                <w:numId w:val="3"/>
              </w:numPr>
              <w:spacing w:after="0" w:line="240" w:lineRule="auto"/>
              <w:jc w:val="both"/>
              <w:rPr>
                <w:sz w:val="16"/>
                <w:szCs w:val="16"/>
              </w:rPr>
            </w:pPr>
            <w:r w:rsidRPr="002167A1">
              <w:rPr>
                <w:sz w:val="16"/>
                <w:szCs w:val="16"/>
              </w:rPr>
              <w:t>Docenza</w:t>
            </w:r>
            <w:r w:rsidR="00E320AB">
              <w:rPr>
                <w:sz w:val="16"/>
                <w:szCs w:val="16"/>
              </w:rPr>
              <w:t xml:space="preserve"> (</w:t>
            </w:r>
            <w:r w:rsidRPr="002167A1">
              <w:rPr>
                <w:sz w:val="16"/>
                <w:szCs w:val="16"/>
              </w:rPr>
              <w:t>in orario extracurricolare</w:t>
            </w:r>
            <w:r w:rsidR="00E320AB">
              <w:rPr>
                <w:sz w:val="16"/>
                <w:szCs w:val="16"/>
              </w:rPr>
              <w:t xml:space="preserve"> per gli alunni e per i docenti)</w:t>
            </w:r>
            <w:r w:rsidRPr="002167A1">
              <w:rPr>
                <w:sz w:val="16"/>
                <w:szCs w:val="16"/>
              </w:rPr>
              <w:t>:</w:t>
            </w:r>
          </w:p>
          <w:p w:rsidR="00D63F30" w:rsidRPr="00A918F5" w:rsidRDefault="00D63F30" w:rsidP="00D53DC3">
            <w:pPr>
              <w:spacing w:after="0" w:line="240" w:lineRule="auto"/>
              <w:jc w:val="both"/>
              <w:rPr>
                <w:sz w:val="16"/>
                <w:szCs w:val="16"/>
              </w:rPr>
            </w:pPr>
            <w:r w:rsidRPr="00A918F5">
              <w:rPr>
                <w:sz w:val="16"/>
                <w:szCs w:val="16"/>
              </w:rPr>
              <w:t>Docente</w:t>
            </w:r>
            <w:r w:rsidR="00A71B38">
              <w:rPr>
                <w:sz w:val="16"/>
                <w:szCs w:val="16"/>
              </w:rPr>
              <w:t xml:space="preserve">  </w:t>
            </w:r>
            <w:r w:rsidRPr="00A918F5">
              <w:rPr>
                <w:sz w:val="16"/>
                <w:szCs w:val="16"/>
              </w:rPr>
              <w:t xml:space="preserve"> </w:t>
            </w:r>
            <w:r w:rsidR="006B6AC3">
              <w:rPr>
                <w:sz w:val="16"/>
                <w:szCs w:val="16"/>
              </w:rPr>
              <w:t>CARONT</w:t>
            </w:r>
            <w:r w:rsidR="00417F01">
              <w:rPr>
                <w:sz w:val="16"/>
                <w:szCs w:val="16"/>
              </w:rPr>
              <w:t>I</w:t>
            </w:r>
            <w:r w:rsidR="006B6AC3">
              <w:rPr>
                <w:sz w:val="16"/>
                <w:szCs w:val="16"/>
              </w:rPr>
              <w:t xml:space="preserve">      </w:t>
            </w:r>
            <w:proofErr w:type="gramStart"/>
            <w:r w:rsidRPr="00A918F5">
              <w:rPr>
                <w:sz w:val="16"/>
                <w:szCs w:val="16"/>
              </w:rPr>
              <w:t xml:space="preserve">ore  </w:t>
            </w:r>
            <w:r w:rsidR="006B6AC3">
              <w:rPr>
                <w:sz w:val="16"/>
                <w:szCs w:val="16"/>
              </w:rPr>
              <w:t>40</w:t>
            </w:r>
            <w:proofErr w:type="gramEnd"/>
            <w:r w:rsidRPr="00A918F5">
              <w:rPr>
                <w:sz w:val="16"/>
                <w:szCs w:val="16"/>
              </w:rPr>
              <w:t xml:space="preserve"> </w:t>
            </w:r>
          </w:p>
          <w:p w:rsidR="00D63F30" w:rsidRPr="00A918F5" w:rsidRDefault="00D63F30" w:rsidP="00441136">
            <w:pPr>
              <w:spacing w:after="0" w:line="240" w:lineRule="auto"/>
              <w:jc w:val="both"/>
              <w:rPr>
                <w:sz w:val="16"/>
                <w:szCs w:val="16"/>
              </w:rPr>
            </w:pPr>
            <w:r w:rsidRPr="00A918F5">
              <w:rPr>
                <w:sz w:val="16"/>
                <w:szCs w:val="16"/>
              </w:rPr>
              <w:t>Docente ____________________________________</w:t>
            </w:r>
            <w:proofErr w:type="gramStart"/>
            <w:r w:rsidRPr="00A918F5">
              <w:rPr>
                <w:sz w:val="16"/>
                <w:szCs w:val="16"/>
              </w:rPr>
              <w:t>ore  _</w:t>
            </w:r>
            <w:proofErr w:type="gramEnd"/>
            <w:r w:rsidRPr="00A918F5">
              <w:rPr>
                <w:sz w:val="16"/>
                <w:szCs w:val="16"/>
              </w:rPr>
              <w:t>__________</w:t>
            </w:r>
          </w:p>
          <w:p w:rsidR="00D63F30" w:rsidRPr="00A918F5" w:rsidRDefault="00D63F30" w:rsidP="00441136">
            <w:pPr>
              <w:spacing w:after="0"/>
              <w:jc w:val="both"/>
              <w:rPr>
                <w:i/>
                <w:sz w:val="16"/>
                <w:szCs w:val="16"/>
              </w:rPr>
            </w:pPr>
            <w:r w:rsidRPr="00A918F5">
              <w:rPr>
                <w:i/>
                <w:sz w:val="16"/>
                <w:szCs w:val="16"/>
              </w:rPr>
              <w:t>.................................................................................................................</w:t>
            </w:r>
          </w:p>
          <w:p w:rsidR="00D63F30" w:rsidRPr="00A918F5" w:rsidRDefault="00D63F30" w:rsidP="00441136">
            <w:pPr>
              <w:spacing w:after="0"/>
              <w:jc w:val="both"/>
              <w:rPr>
                <w:i/>
                <w:sz w:val="16"/>
                <w:szCs w:val="16"/>
              </w:rPr>
            </w:pPr>
            <w:r w:rsidRPr="00A918F5">
              <w:rPr>
                <w:i/>
                <w:sz w:val="16"/>
                <w:szCs w:val="16"/>
              </w:rPr>
              <w:t>.............................................................................</w:t>
            </w:r>
            <w:r w:rsidR="009D493A">
              <w:rPr>
                <w:i/>
                <w:sz w:val="16"/>
                <w:szCs w:val="16"/>
              </w:rPr>
              <w:t>.....</w:t>
            </w:r>
            <w:r w:rsidRPr="00A918F5">
              <w:rPr>
                <w:i/>
                <w:sz w:val="16"/>
                <w:szCs w:val="16"/>
              </w:rPr>
              <w:t>...............................</w:t>
            </w:r>
          </w:p>
          <w:p w:rsidR="00D63F30" w:rsidRPr="00A918F5" w:rsidRDefault="00D63F30" w:rsidP="00417F01">
            <w:pPr>
              <w:spacing w:after="0"/>
              <w:jc w:val="both"/>
              <w:rPr>
                <w:i/>
                <w:sz w:val="16"/>
                <w:szCs w:val="16"/>
              </w:rPr>
            </w:pPr>
            <w:r w:rsidRPr="00A918F5">
              <w:rPr>
                <w:sz w:val="16"/>
                <w:szCs w:val="16"/>
              </w:rPr>
              <w:t xml:space="preserve">Totale docenti.......................  Totale </w:t>
            </w:r>
            <w:proofErr w:type="gramStart"/>
            <w:r w:rsidRPr="00A918F5">
              <w:rPr>
                <w:sz w:val="16"/>
                <w:szCs w:val="16"/>
              </w:rPr>
              <w:t>ore</w:t>
            </w:r>
            <w:r w:rsidR="00F314FF">
              <w:rPr>
                <w:sz w:val="16"/>
                <w:szCs w:val="16"/>
              </w:rPr>
              <w:t xml:space="preserve">  4</w:t>
            </w:r>
            <w:r w:rsidR="00417F01">
              <w:rPr>
                <w:sz w:val="16"/>
                <w:szCs w:val="16"/>
              </w:rPr>
              <w:t>0</w:t>
            </w:r>
            <w:proofErr w:type="gramEnd"/>
          </w:p>
        </w:tc>
      </w:tr>
      <w:tr w:rsidR="00D63F30" w:rsidRPr="00A918F5" w:rsidTr="00441136">
        <w:trPr>
          <w:trHeight w:val="425"/>
          <w:jc w:val="center"/>
        </w:trPr>
        <w:tc>
          <w:tcPr>
            <w:tcW w:w="2211" w:type="dxa"/>
          </w:tcPr>
          <w:p w:rsidR="00D63F30" w:rsidRPr="00A918F5" w:rsidRDefault="00D63F30" w:rsidP="00946C1D">
            <w:pPr>
              <w:spacing w:after="0" w:line="240" w:lineRule="auto"/>
              <w:rPr>
                <w:b/>
              </w:rPr>
            </w:pPr>
            <w:r w:rsidRPr="00A918F5">
              <w:rPr>
                <w:b/>
              </w:rPr>
              <w:t>Altre risorse necessarie, spazi</w:t>
            </w:r>
          </w:p>
        </w:tc>
        <w:tc>
          <w:tcPr>
            <w:tcW w:w="7567" w:type="dxa"/>
            <w:gridSpan w:val="3"/>
          </w:tcPr>
          <w:p w:rsidR="00264EB2" w:rsidRDefault="004111B2" w:rsidP="008F7ACC">
            <w:pPr>
              <w:spacing w:after="0" w:line="240" w:lineRule="auto"/>
              <w:jc w:val="both"/>
              <w:rPr>
                <w:i/>
                <w:sz w:val="16"/>
                <w:szCs w:val="16"/>
              </w:rPr>
            </w:pPr>
            <w:r>
              <w:rPr>
                <w:i/>
                <w:sz w:val="16"/>
                <w:szCs w:val="16"/>
              </w:rPr>
              <w:t xml:space="preserve">SPAZIO IDONEO, LUMINOSO E BEN ARIEGGIATO. </w:t>
            </w:r>
            <w:r w:rsidR="00417F01">
              <w:rPr>
                <w:i/>
                <w:sz w:val="16"/>
                <w:szCs w:val="16"/>
              </w:rPr>
              <w:t xml:space="preserve">  </w:t>
            </w:r>
            <w:r>
              <w:rPr>
                <w:i/>
                <w:sz w:val="16"/>
                <w:szCs w:val="16"/>
              </w:rPr>
              <w:t>SPAZIO 15</w:t>
            </w:r>
          </w:p>
          <w:p w:rsidR="006B6AC3" w:rsidRPr="00A918F5" w:rsidRDefault="006B6AC3" w:rsidP="008F7ACC">
            <w:pPr>
              <w:spacing w:after="0" w:line="240" w:lineRule="auto"/>
              <w:jc w:val="both"/>
              <w:rPr>
                <w:i/>
                <w:sz w:val="16"/>
                <w:szCs w:val="16"/>
              </w:rPr>
            </w:pPr>
            <w:proofErr w:type="gramStart"/>
            <w:r>
              <w:rPr>
                <w:i/>
                <w:sz w:val="16"/>
                <w:szCs w:val="16"/>
              </w:rPr>
              <w:t xml:space="preserve">STRUMENTI </w:t>
            </w:r>
            <w:r w:rsidR="00417F01">
              <w:rPr>
                <w:i/>
                <w:sz w:val="16"/>
                <w:szCs w:val="16"/>
              </w:rPr>
              <w:t>:</w:t>
            </w:r>
            <w:r>
              <w:rPr>
                <w:i/>
                <w:sz w:val="16"/>
                <w:szCs w:val="16"/>
              </w:rPr>
              <w:t>STEREO</w:t>
            </w:r>
            <w:proofErr w:type="gramEnd"/>
          </w:p>
        </w:tc>
      </w:tr>
      <w:tr w:rsidR="00D63F30" w:rsidRPr="00A918F5" w:rsidTr="00441136">
        <w:trPr>
          <w:trHeight w:val="425"/>
          <w:jc w:val="center"/>
        </w:trPr>
        <w:tc>
          <w:tcPr>
            <w:tcW w:w="2211" w:type="dxa"/>
          </w:tcPr>
          <w:p w:rsidR="00D63F30" w:rsidRPr="00A918F5" w:rsidRDefault="00D63F30" w:rsidP="00946C1D">
            <w:pPr>
              <w:spacing w:after="0" w:line="240" w:lineRule="auto"/>
              <w:rPr>
                <w:b/>
              </w:rPr>
            </w:pPr>
            <w:r w:rsidRPr="00A918F5">
              <w:rPr>
                <w:b/>
              </w:rPr>
              <w:t>Enti/Istituzioni coinvolti</w:t>
            </w:r>
          </w:p>
        </w:tc>
        <w:tc>
          <w:tcPr>
            <w:tcW w:w="7567" w:type="dxa"/>
            <w:gridSpan w:val="3"/>
          </w:tcPr>
          <w:p w:rsidR="00D63F30" w:rsidRPr="00417F01" w:rsidRDefault="00D63F30" w:rsidP="008F7ACC">
            <w:pPr>
              <w:spacing w:after="0" w:line="240" w:lineRule="auto"/>
              <w:jc w:val="both"/>
              <w:rPr>
                <w:sz w:val="16"/>
                <w:szCs w:val="16"/>
              </w:rPr>
            </w:pPr>
          </w:p>
          <w:p w:rsidR="006B6AC3" w:rsidRPr="00A918F5" w:rsidRDefault="006B6AC3" w:rsidP="008F7ACC">
            <w:pPr>
              <w:spacing w:after="0" w:line="240" w:lineRule="auto"/>
              <w:jc w:val="both"/>
              <w:rPr>
                <w:i/>
                <w:sz w:val="16"/>
                <w:szCs w:val="16"/>
              </w:rPr>
            </w:pPr>
            <w:r w:rsidRPr="00417F01">
              <w:rPr>
                <w:sz w:val="16"/>
                <w:szCs w:val="16"/>
              </w:rPr>
              <w:t>COMUNE</w:t>
            </w:r>
          </w:p>
        </w:tc>
      </w:tr>
      <w:tr w:rsidR="00D63F30" w:rsidRPr="00A918F5" w:rsidTr="00441136">
        <w:trPr>
          <w:trHeight w:val="425"/>
          <w:jc w:val="center"/>
        </w:trPr>
        <w:tc>
          <w:tcPr>
            <w:tcW w:w="2211" w:type="dxa"/>
          </w:tcPr>
          <w:p w:rsidR="00D63F30" w:rsidRPr="00A918F5" w:rsidRDefault="00D63F30" w:rsidP="00946C1D">
            <w:pPr>
              <w:spacing w:after="0" w:line="240" w:lineRule="auto"/>
              <w:rPr>
                <w:b/>
              </w:rPr>
            </w:pPr>
            <w:r w:rsidRPr="00A918F5">
              <w:rPr>
                <w:b/>
              </w:rPr>
              <w:t>Indicatori utilizzati per la verifica dei risultati finali</w:t>
            </w:r>
          </w:p>
        </w:tc>
        <w:tc>
          <w:tcPr>
            <w:tcW w:w="7567" w:type="dxa"/>
            <w:gridSpan w:val="3"/>
          </w:tcPr>
          <w:p w:rsidR="00D63F30" w:rsidRPr="00A918F5" w:rsidRDefault="00D63F30" w:rsidP="008F7ACC">
            <w:pPr>
              <w:spacing w:after="0" w:line="240" w:lineRule="auto"/>
              <w:jc w:val="both"/>
              <w:rPr>
                <w:i/>
                <w:sz w:val="16"/>
                <w:szCs w:val="16"/>
              </w:rPr>
            </w:pPr>
          </w:p>
        </w:tc>
      </w:tr>
      <w:tr w:rsidR="00D63F30" w:rsidRPr="00A918F5" w:rsidTr="00417F01">
        <w:trPr>
          <w:trHeight w:val="538"/>
          <w:jc w:val="center"/>
        </w:trPr>
        <w:tc>
          <w:tcPr>
            <w:tcW w:w="2211" w:type="dxa"/>
          </w:tcPr>
          <w:p w:rsidR="00D63F30" w:rsidRPr="00A918F5" w:rsidRDefault="00D63F30" w:rsidP="00946C1D">
            <w:pPr>
              <w:spacing w:after="0" w:line="240" w:lineRule="auto"/>
              <w:rPr>
                <w:b/>
              </w:rPr>
            </w:pPr>
            <w:r w:rsidRPr="00A918F5">
              <w:rPr>
                <w:b/>
              </w:rPr>
              <w:t>Stati di avanzamento</w:t>
            </w:r>
          </w:p>
        </w:tc>
        <w:tc>
          <w:tcPr>
            <w:tcW w:w="7567" w:type="dxa"/>
            <w:gridSpan w:val="3"/>
          </w:tcPr>
          <w:p w:rsidR="00D63F30" w:rsidRPr="00A918F5" w:rsidRDefault="00D63F30" w:rsidP="00F314FF">
            <w:pPr>
              <w:spacing w:after="0" w:line="240" w:lineRule="auto"/>
              <w:jc w:val="both"/>
              <w:rPr>
                <w:i/>
                <w:sz w:val="16"/>
                <w:szCs w:val="16"/>
              </w:rPr>
            </w:pPr>
          </w:p>
        </w:tc>
      </w:tr>
      <w:tr w:rsidR="00D63F30" w:rsidRPr="00A918F5" w:rsidTr="00441136">
        <w:trPr>
          <w:trHeight w:val="425"/>
          <w:jc w:val="center"/>
        </w:trPr>
        <w:tc>
          <w:tcPr>
            <w:tcW w:w="2211" w:type="dxa"/>
          </w:tcPr>
          <w:p w:rsidR="00D63F30" w:rsidRPr="00A918F5" w:rsidRDefault="00D63F30" w:rsidP="00946C1D">
            <w:pPr>
              <w:spacing w:after="0" w:line="240" w:lineRule="auto"/>
              <w:rPr>
                <w:b/>
              </w:rPr>
            </w:pPr>
            <w:r w:rsidRPr="00A918F5">
              <w:rPr>
                <w:b/>
              </w:rPr>
              <w:t xml:space="preserve">Prodotto finale </w:t>
            </w:r>
          </w:p>
        </w:tc>
        <w:tc>
          <w:tcPr>
            <w:tcW w:w="7567" w:type="dxa"/>
            <w:gridSpan w:val="3"/>
          </w:tcPr>
          <w:p w:rsidR="00D63F30" w:rsidRPr="00A918F5" w:rsidRDefault="006B6AC3" w:rsidP="008F7ACC">
            <w:pPr>
              <w:spacing w:after="0" w:line="240" w:lineRule="auto"/>
              <w:jc w:val="both"/>
              <w:rPr>
                <w:i/>
                <w:sz w:val="16"/>
                <w:szCs w:val="16"/>
              </w:rPr>
            </w:pPr>
            <w:r>
              <w:rPr>
                <w:i/>
                <w:sz w:val="16"/>
                <w:szCs w:val="16"/>
              </w:rPr>
              <w:t xml:space="preserve"> </w:t>
            </w:r>
            <w:r w:rsidRPr="00417F01">
              <w:rPr>
                <w:sz w:val="16"/>
                <w:szCs w:val="16"/>
              </w:rPr>
              <w:t>SAGGIOESECUZIONE CANORA</w:t>
            </w:r>
            <w:r w:rsidR="00D63F30" w:rsidRPr="00A918F5">
              <w:rPr>
                <w:i/>
                <w:sz w:val="16"/>
                <w:szCs w:val="16"/>
              </w:rPr>
              <w:t xml:space="preserve"> </w:t>
            </w:r>
          </w:p>
        </w:tc>
      </w:tr>
    </w:tbl>
    <w:p w:rsidR="00D53DC3" w:rsidRPr="00A918F5" w:rsidRDefault="00D53DC3" w:rsidP="00FD7CEA">
      <w:pPr>
        <w:jc w:val="both"/>
        <w:rPr>
          <w:i/>
        </w:rPr>
      </w:pPr>
    </w:p>
    <w:p w:rsidR="00BF4034" w:rsidRPr="00A918F5" w:rsidRDefault="00F33CE7" w:rsidP="00D53DC3">
      <w:pPr>
        <w:jc w:val="both"/>
        <w:rPr>
          <w:i/>
        </w:rPr>
      </w:pPr>
      <w:r>
        <w:rPr>
          <w:i/>
        </w:rPr>
        <w:t xml:space="preserve">               Anzio, 15/10/2019</w:t>
      </w:r>
      <w:r w:rsidR="00D53DC3" w:rsidRPr="00A918F5">
        <w:rPr>
          <w:i/>
        </w:rPr>
        <w:t xml:space="preserve">                                                     </w:t>
      </w:r>
      <w:r w:rsidR="00F314FF">
        <w:rPr>
          <w:i/>
        </w:rPr>
        <w:t xml:space="preserve">                                </w:t>
      </w:r>
      <w:r w:rsidR="00D53DC3" w:rsidRPr="00A918F5">
        <w:rPr>
          <w:i/>
        </w:rPr>
        <w:t xml:space="preserve">    </w:t>
      </w:r>
      <w:r w:rsidR="00946C1D" w:rsidRPr="00A918F5">
        <w:rPr>
          <w:i/>
        </w:rPr>
        <w:t>I</w:t>
      </w:r>
      <w:r w:rsidR="00F314FF">
        <w:rPr>
          <w:i/>
        </w:rPr>
        <w:t>l referente          Annalisa Caronti</w:t>
      </w:r>
    </w:p>
    <w:p w:rsidR="00D53DC3" w:rsidRPr="00A918F5" w:rsidRDefault="00D53DC3" w:rsidP="00BF4034">
      <w:pPr>
        <w:jc w:val="center"/>
        <w:rPr>
          <w:i/>
          <w:sz w:val="16"/>
          <w:szCs w:val="16"/>
        </w:rPr>
      </w:pPr>
    </w:p>
    <w:p w:rsidR="00465E8D" w:rsidRPr="009D493A" w:rsidRDefault="00465E8D" w:rsidP="00BF4034">
      <w:pPr>
        <w:jc w:val="center"/>
        <w:rPr>
          <w:b/>
          <w:i/>
          <w:sz w:val="16"/>
          <w:szCs w:val="16"/>
        </w:rPr>
      </w:pPr>
    </w:p>
    <w:p w:rsidR="00D53DC3" w:rsidRPr="00A918F5" w:rsidRDefault="00D53DC3" w:rsidP="00BF4034">
      <w:pPr>
        <w:jc w:val="center"/>
        <w:rPr>
          <w:i/>
          <w:sz w:val="16"/>
          <w:szCs w:val="16"/>
        </w:rPr>
      </w:pPr>
    </w:p>
    <w:p w:rsidR="00D53DC3" w:rsidRPr="00A918F5" w:rsidRDefault="00D53DC3" w:rsidP="00BF4034">
      <w:pPr>
        <w:jc w:val="center"/>
        <w:rPr>
          <w:i/>
          <w:sz w:val="16"/>
          <w:szCs w:val="16"/>
        </w:rPr>
      </w:pPr>
    </w:p>
    <w:p w:rsidR="00D53DC3" w:rsidRPr="00A918F5" w:rsidRDefault="00D53DC3" w:rsidP="00BF4034">
      <w:pPr>
        <w:jc w:val="center"/>
        <w:rPr>
          <w:i/>
          <w:sz w:val="16"/>
          <w:szCs w:val="16"/>
        </w:rPr>
      </w:pPr>
    </w:p>
    <w:p w:rsidR="00D53DC3" w:rsidRPr="00A918F5" w:rsidRDefault="00D53DC3" w:rsidP="00BF4034">
      <w:pPr>
        <w:jc w:val="center"/>
        <w:rPr>
          <w:i/>
          <w:sz w:val="16"/>
          <w:szCs w:val="16"/>
        </w:rPr>
      </w:pPr>
    </w:p>
    <w:sectPr w:rsidR="00D53DC3" w:rsidRPr="00A918F5" w:rsidSect="00D53DC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0BAA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B772F3F"/>
    <w:multiLevelType w:val="hybridMultilevel"/>
    <w:tmpl w:val="5E9C0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3C5CEA"/>
    <w:multiLevelType w:val="hybridMultilevel"/>
    <w:tmpl w:val="7160F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compat>
    <w:useFELayout/>
    <w:compatSetting w:name="compatibilityMode" w:uri="http://schemas.microsoft.com/office/word" w:val="12"/>
  </w:compat>
  <w:rsids>
    <w:rsidRoot w:val="00FD7CEA"/>
    <w:rsid w:val="00064DC1"/>
    <w:rsid w:val="00073708"/>
    <w:rsid w:val="00090E2D"/>
    <w:rsid w:val="001A3FB4"/>
    <w:rsid w:val="001F3AC4"/>
    <w:rsid w:val="002167A1"/>
    <w:rsid w:val="00264EB2"/>
    <w:rsid w:val="002A175C"/>
    <w:rsid w:val="002E376C"/>
    <w:rsid w:val="003114F6"/>
    <w:rsid w:val="00325993"/>
    <w:rsid w:val="00395073"/>
    <w:rsid w:val="003B57FA"/>
    <w:rsid w:val="003C1856"/>
    <w:rsid w:val="003C5983"/>
    <w:rsid w:val="003E1AE7"/>
    <w:rsid w:val="003E7E7A"/>
    <w:rsid w:val="004055C2"/>
    <w:rsid w:val="004111B2"/>
    <w:rsid w:val="00417F01"/>
    <w:rsid w:val="00441136"/>
    <w:rsid w:val="00465E8D"/>
    <w:rsid w:val="00523D38"/>
    <w:rsid w:val="00571AC0"/>
    <w:rsid w:val="0059529A"/>
    <w:rsid w:val="00596CF5"/>
    <w:rsid w:val="005C7540"/>
    <w:rsid w:val="00647B6B"/>
    <w:rsid w:val="006A5A0D"/>
    <w:rsid w:val="006B6AC3"/>
    <w:rsid w:val="007A2088"/>
    <w:rsid w:val="007B7FAA"/>
    <w:rsid w:val="007F6AD3"/>
    <w:rsid w:val="008002A3"/>
    <w:rsid w:val="008014BD"/>
    <w:rsid w:val="00805D92"/>
    <w:rsid w:val="008826C4"/>
    <w:rsid w:val="008C2140"/>
    <w:rsid w:val="008C4A64"/>
    <w:rsid w:val="008F454D"/>
    <w:rsid w:val="008F799F"/>
    <w:rsid w:val="00921F45"/>
    <w:rsid w:val="0092342D"/>
    <w:rsid w:val="009401F5"/>
    <w:rsid w:val="00946C1D"/>
    <w:rsid w:val="0095179E"/>
    <w:rsid w:val="009D493A"/>
    <w:rsid w:val="009F4105"/>
    <w:rsid w:val="00A124A8"/>
    <w:rsid w:val="00A2724C"/>
    <w:rsid w:val="00A71B38"/>
    <w:rsid w:val="00A918F5"/>
    <w:rsid w:val="00AD1218"/>
    <w:rsid w:val="00AE2BCA"/>
    <w:rsid w:val="00AE76E9"/>
    <w:rsid w:val="00B16519"/>
    <w:rsid w:val="00B5668C"/>
    <w:rsid w:val="00B93AE2"/>
    <w:rsid w:val="00BF4034"/>
    <w:rsid w:val="00BF6F44"/>
    <w:rsid w:val="00C04713"/>
    <w:rsid w:val="00C43DB3"/>
    <w:rsid w:val="00C627DF"/>
    <w:rsid w:val="00C717E7"/>
    <w:rsid w:val="00C910ED"/>
    <w:rsid w:val="00D05AF3"/>
    <w:rsid w:val="00D53DC3"/>
    <w:rsid w:val="00D5581C"/>
    <w:rsid w:val="00D574A3"/>
    <w:rsid w:val="00D63F30"/>
    <w:rsid w:val="00D76877"/>
    <w:rsid w:val="00D81AD5"/>
    <w:rsid w:val="00DD7F98"/>
    <w:rsid w:val="00E320AB"/>
    <w:rsid w:val="00E32119"/>
    <w:rsid w:val="00E54EEB"/>
    <w:rsid w:val="00E65FD2"/>
    <w:rsid w:val="00E847A2"/>
    <w:rsid w:val="00EB21A2"/>
    <w:rsid w:val="00EF2FD5"/>
    <w:rsid w:val="00F01493"/>
    <w:rsid w:val="00F314FF"/>
    <w:rsid w:val="00F33CE7"/>
    <w:rsid w:val="00F36D10"/>
    <w:rsid w:val="00F4229F"/>
    <w:rsid w:val="00F4312F"/>
    <w:rsid w:val="00F50C00"/>
    <w:rsid w:val="00F56449"/>
    <w:rsid w:val="00FD7CEA"/>
    <w:rsid w:val="00FF04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7368939-62BC-4847-A7CF-A4E8F0C2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7CEA"/>
    <w:pPr>
      <w:spacing w:after="200" w:line="276" w:lineRule="auto"/>
    </w:pPr>
    <w:rPr>
      <w:rFonts w:ascii="Calibri" w:eastAsia="Calibri" w:hAnsi="Calibri"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uiPriority w:val="99"/>
    <w:unhideWhenUsed/>
    <w:rsid w:val="00FD7CEA"/>
    <w:pPr>
      <w:numPr>
        <w:numId w:val="1"/>
      </w:numPr>
      <w:contextualSpacing/>
    </w:pPr>
  </w:style>
  <w:style w:type="paragraph" w:styleId="Paragrafoelenco">
    <w:name w:val="List Paragraph"/>
    <w:basedOn w:val="Normale"/>
    <w:uiPriority w:val="34"/>
    <w:qFormat/>
    <w:rsid w:val="00800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EB7C-ED0F-4994-96DA-3CD5AC56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761</Words>
  <Characters>4338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Serafina</dc:creator>
  <cp:lastModifiedBy>piero pietrosanti</cp:lastModifiedBy>
  <cp:revision>8</cp:revision>
  <dcterms:created xsi:type="dcterms:W3CDTF">2018-10-18T13:09:00Z</dcterms:created>
  <dcterms:modified xsi:type="dcterms:W3CDTF">2019-10-16T15:47:00Z</dcterms:modified>
</cp:coreProperties>
</file>