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A918F5" w:rsidRDefault="008C2140" w:rsidP="00AF2C74">
      <w:pPr>
        <w:spacing w:after="0" w:line="240" w:lineRule="auto"/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FD7CEA" w:rsidP="00AF2C74">
      <w:pPr>
        <w:spacing w:after="0" w:line="240" w:lineRule="auto"/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r w:rsidR="00D53DC3" w:rsidRPr="00A918F5">
        <w:rPr>
          <w:b/>
        </w:rPr>
        <w:t xml:space="preserve"> - a. s. </w:t>
      </w:r>
      <w:r w:rsidR="0059770B">
        <w:rPr>
          <w:b/>
        </w:rPr>
        <w:t>2019/20</w:t>
      </w:r>
    </w:p>
    <w:p w:rsidR="00AF2C74" w:rsidRDefault="00AF2C74" w:rsidP="00AF2C74">
      <w:pPr>
        <w:spacing w:after="0" w:line="240" w:lineRule="auto"/>
        <w:rPr>
          <w:b/>
        </w:rPr>
      </w:pPr>
      <w:r>
        <w:rPr>
          <w:b/>
        </w:rPr>
        <w:t xml:space="preserve">       </w:t>
      </w:r>
      <w:r w:rsidR="00325993" w:rsidRPr="00A918F5">
        <w:rPr>
          <w:b/>
        </w:rPr>
        <w:t>PLESSO</w:t>
      </w:r>
      <w:r w:rsidR="00D53DC3" w:rsidRPr="00A918F5">
        <w:rPr>
          <w:b/>
        </w:rPr>
        <w:t>:</w:t>
      </w:r>
      <w:r w:rsidR="006A6F9E">
        <w:rPr>
          <w:b/>
        </w:rPr>
        <w:t xml:space="preserve"> </w:t>
      </w:r>
      <w:r w:rsidR="001A3FB4" w:rsidRPr="00A918F5">
        <w:rPr>
          <w:b/>
        </w:rPr>
        <w:sym w:font="Symbol" w:char="F092"/>
      </w:r>
      <w:r w:rsidR="006A6F9E">
        <w:rPr>
          <w:b/>
        </w:rPr>
        <w:t xml:space="preserve"> </w:t>
      </w:r>
      <w:r w:rsidR="00D53DC3"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1C0E5B">
        <w:rPr>
          <w:b/>
        </w:rPr>
        <w:t>X</w:t>
      </w:r>
      <w:r w:rsidR="00D53DC3"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6A6F9E">
        <w:rPr>
          <w:b/>
        </w:rPr>
        <w:t xml:space="preserve"> </w:t>
      </w:r>
      <w:r w:rsidR="00325993" w:rsidRPr="00A918F5">
        <w:rPr>
          <w:b/>
        </w:rPr>
        <w:t xml:space="preserve">SECONDARIA     </w:t>
      </w:r>
    </w:p>
    <w:p w:rsidR="00FD7CEA" w:rsidRPr="00A918F5" w:rsidRDefault="00325993" w:rsidP="00AF2C74">
      <w:pPr>
        <w:spacing w:after="0" w:line="240" w:lineRule="auto"/>
        <w:rPr>
          <w:b/>
          <w:i/>
          <w:sz w:val="16"/>
          <w:szCs w:val="16"/>
        </w:rPr>
      </w:pPr>
      <w:r w:rsidRPr="00A918F5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1701"/>
        <w:gridCol w:w="2835"/>
        <w:gridCol w:w="3031"/>
      </w:tblGrid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progetto/attività</w:t>
            </w:r>
          </w:p>
        </w:tc>
        <w:tc>
          <w:tcPr>
            <w:tcW w:w="7567" w:type="dxa"/>
            <w:gridSpan w:val="3"/>
          </w:tcPr>
          <w:p w:rsidR="001C0E5B" w:rsidRPr="00A918F5" w:rsidRDefault="00AF2C74" w:rsidP="004555FF">
            <w:pPr>
              <w:tabs>
                <w:tab w:val="left" w:pos="2396"/>
              </w:tabs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</w:t>
            </w:r>
            <w:r w:rsidR="001C0E5B" w:rsidRPr="00B414DD">
              <w:rPr>
                <w:rFonts w:ascii="Comic Sans MS" w:eastAsia="Times New Roman" w:hAnsi="Comic Sans MS"/>
                <w:sz w:val="36"/>
                <w:szCs w:val="36"/>
                <w:lang w:eastAsia="it-IT"/>
              </w:rPr>
              <w:t xml:space="preserve">“NOTE </w:t>
            </w:r>
            <w:proofErr w:type="spellStart"/>
            <w:r w:rsidR="001C0E5B" w:rsidRPr="00B414DD">
              <w:rPr>
                <w:rFonts w:ascii="Comic Sans MS" w:eastAsia="Times New Roman" w:hAnsi="Comic Sans MS"/>
                <w:sz w:val="36"/>
                <w:szCs w:val="36"/>
                <w:lang w:eastAsia="it-IT"/>
              </w:rPr>
              <w:t>DI</w:t>
            </w:r>
            <w:proofErr w:type="spellEnd"/>
            <w:r w:rsidR="001C0E5B" w:rsidRPr="00B414DD">
              <w:rPr>
                <w:rFonts w:ascii="Comic Sans MS" w:eastAsia="Times New Roman" w:hAnsi="Comic Sans MS"/>
                <w:sz w:val="36"/>
                <w:szCs w:val="36"/>
                <w:lang w:eastAsia="it-IT"/>
              </w:rPr>
              <w:t xml:space="preserve"> GIOIA”</w:t>
            </w: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1C0E5B" w:rsidRPr="00A918F5" w:rsidRDefault="001C0E5B" w:rsidP="00455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="00AF2C74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>linguistica</w:t>
            </w:r>
            <w:r w:rsidR="00AF2C74">
              <w:rPr>
                <w:sz w:val="20"/>
                <w:szCs w:val="20"/>
              </w:rPr>
              <w:t xml:space="preserve">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AF2C74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scientifica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musicale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AF2C74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artistica    </w:t>
            </w:r>
            <w:r w:rsidR="006A6F9E"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motoria </w:t>
            </w:r>
          </w:p>
          <w:p w:rsidR="001C0E5B" w:rsidRDefault="00AF2C74" w:rsidP="00455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1C0E5B" w:rsidRPr="00A918F5">
              <w:rPr>
                <w:sz w:val="20"/>
                <w:szCs w:val="20"/>
              </w:rPr>
              <w:t xml:space="preserve">laboratoriale      </w:t>
            </w:r>
            <w:r w:rsidR="001C0E5B" w:rsidRPr="00A918F5"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</w:t>
            </w:r>
            <w:r w:rsidR="001C0E5B" w:rsidRPr="00A918F5">
              <w:rPr>
                <w:sz w:val="20"/>
                <w:szCs w:val="20"/>
              </w:rPr>
              <w:t xml:space="preserve">umanistico </w:t>
            </w:r>
            <w:proofErr w:type="spellStart"/>
            <w:r w:rsidR="001C0E5B" w:rsidRPr="00A918F5">
              <w:rPr>
                <w:sz w:val="20"/>
                <w:szCs w:val="20"/>
              </w:rPr>
              <w:t>socio-econ</w:t>
            </w:r>
            <w:proofErr w:type="spellEnd"/>
            <w:r w:rsidR="001C0E5B" w:rsidRPr="00A918F5">
              <w:rPr>
                <w:sz w:val="20"/>
                <w:szCs w:val="20"/>
              </w:rPr>
              <w:t xml:space="preserve">. e legalità     </w:t>
            </w:r>
            <w:r w:rsidR="001C0E5B" w:rsidRPr="00A918F5">
              <w:rPr>
                <w:sz w:val="20"/>
                <w:szCs w:val="20"/>
              </w:rPr>
              <w:sym w:font="Symbol" w:char="F092"/>
            </w:r>
            <w:r>
              <w:rPr>
                <w:sz w:val="20"/>
                <w:szCs w:val="20"/>
              </w:rPr>
              <w:t xml:space="preserve"> </w:t>
            </w:r>
            <w:r w:rsidR="001C0E5B" w:rsidRPr="00A918F5">
              <w:rPr>
                <w:sz w:val="20"/>
                <w:szCs w:val="20"/>
              </w:rPr>
              <w:t xml:space="preserve">inclusione </w:t>
            </w:r>
          </w:p>
          <w:p w:rsidR="00473932" w:rsidRPr="00A918F5" w:rsidRDefault="00473932" w:rsidP="004555F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del </w:t>
            </w:r>
            <w:proofErr w:type="spellStart"/>
            <w:r w:rsidRPr="00A918F5">
              <w:rPr>
                <w:b/>
              </w:rPr>
              <w:t>Rav</w:t>
            </w:r>
            <w:proofErr w:type="spellEnd"/>
            <w:r w:rsidRPr="00A918F5">
              <w:rPr>
                <w:b/>
              </w:rPr>
              <w:t xml:space="preserve">  a cui si riferisce</w:t>
            </w:r>
          </w:p>
        </w:tc>
        <w:tc>
          <w:tcPr>
            <w:tcW w:w="7567" w:type="dxa"/>
            <w:gridSpan w:val="3"/>
          </w:tcPr>
          <w:p w:rsidR="001C0E5B" w:rsidRPr="00A918F5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1C0E5B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F2C74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>Migliorare i livelli delle competenze chiave .</w:t>
            </w:r>
          </w:p>
          <w:p w:rsidR="00473932" w:rsidRPr="00A918F5" w:rsidRDefault="00473932" w:rsidP="004555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AA3F22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</w:p>
        </w:tc>
        <w:tc>
          <w:tcPr>
            <w:tcW w:w="7567" w:type="dxa"/>
            <w:gridSpan w:val="3"/>
          </w:tcPr>
          <w:p w:rsidR="001C0E5B" w:rsidRPr="00A918F5" w:rsidRDefault="001C0E5B" w:rsidP="004555F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</w:p>
        </w:tc>
        <w:tc>
          <w:tcPr>
            <w:tcW w:w="7567" w:type="dxa"/>
            <w:gridSpan w:val="3"/>
          </w:tcPr>
          <w:p w:rsidR="001C0E5B" w:rsidRPr="00A918F5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="006A6F9E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>Diminuire la percentuale  di studenti collocata nella fascia di voto bassa nelle discipline di italiano e matematica.</w:t>
            </w:r>
          </w:p>
          <w:p w:rsidR="001C0E5B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6A6F9E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>Migliorare i livelli delle competenze chiave</w:t>
            </w:r>
            <w:r w:rsidR="006A6F9E">
              <w:rPr>
                <w:sz w:val="20"/>
                <w:szCs w:val="20"/>
              </w:rPr>
              <w:t>,</w:t>
            </w:r>
            <w:r w:rsidRPr="00A918F5">
              <w:rPr>
                <w:sz w:val="20"/>
                <w:szCs w:val="20"/>
              </w:rPr>
              <w:t xml:space="preserve">  anche al fine di un innalzamento degli esiti Invalsi.</w:t>
            </w:r>
          </w:p>
          <w:p w:rsidR="00473932" w:rsidRPr="00A918F5" w:rsidRDefault="00473932" w:rsidP="004555FF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AA3F22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1C0E5B" w:rsidRPr="00A918F5" w:rsidRDefault="001C0E5B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Ampliare in modo giocoso</w:t>
            </w:r>
            <w:r w:rsidR="006A6F9E">
              <w:rPr>
                <w:sz w:val="20"/>
                <w:szCs w:val="20"/>
              </w:rPr>
              <w:t xml:space="preserve"> e creativo l’offerta formativa.</w:t>
            </w:r>
          </w:p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Arricchire il patrimonio m</w:t>
            </w:r>
            <w:r w:rsidR="006A6F9E">
              <w:rPr>
                <w:sz w:val="20"/>
                <w:szCs w:val="20"/>
              </w:rPr>
              <w:t>usicale proprio di ogni bambino.</w:t>
            </w:r>
          </w:p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Aiutare a migliorare le capacità espressive,</w:t>
            </w:r>
            <w:r w:rsidR="006A6F9E">
              <w:rPr>
                <w:sz w:val="20"/>
                <w:szCs w:val="20"/>
              </w:rPr>
              <w:t xml:space="preserve"> </w:t>
            </w:r>
            <w:r w:rsidRPr="00B414DD">
              <w:rPr>
                <w:sz w:val="20"/>
                <w:szCs w:val="20"/>
              </w:rPr>
              <w:t>vocali e mimico-gestuali,</w:t>
            </w:r>
            <w:r w:rsidR="006A6F9E">
              <w:rPr>
                <w:sz w:val="20"/>
                <w:szCs w:val="20"/>
              </w:rPr>
              <w:t xml:space="preserve"> </w:t>
            </w:r>
            <w:r w:rsidRPr="00B414DD">
              <w:rPr>
                <w:sz w:val="20"/>
                <w:szCs w:val="20"/>
              </w:rPr>
              <w:t>di attenzione, di concentrazione e di socializzazione;</w:t>
            </w:r>
          </w:p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Favorire processi con realtà e culture musicali del nostro territ</w:t>
            </w:r>
            <w:r w:rsidR="006A6F9E">
              <w:rPr>
                <w:sz w:val="20"/>
                <w:szCs w:val="20"/>
              </w:rPr>
              <w:t>orio, della tradizione italiana</w:t>
            </w:r>
            <w:r w:rsidRPr="00B414DD">
              <w:rPr>
                <w:sz w:val="20"/>
                <w:szCs w:val="20"/>
              </w:rPr>
              <w:t xml:space="preserve"> e apertura verso le culture multietniche;</w:t>
            </w:r>
          </w:p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Potenziare le capacità di canto corale;</w:t>
            </w:r>
          </w:p>
          <w:p w:rsidR="001C0E5B" w:rsidRPr="00B414DD" w:rsidRDefault="001C0E5B" w:rsidP="004555FF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Operare con i progetti musicali e con eventuali esperti esterni.</w:t>
            </w:r>
          </w:p>
          <w:p w:rsidR="001C0E5B" w:rsidRDefault="001C0E5B" w:rsidP="00455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Il progetto del Coro si pone come obiettivo primario quello di sensibilizzare i bambini al canto corale ed avere un coro nella nostra scuola</w:t>
            </w:r>
            <w:r w:rsidR="007D3EF7">
              <w:rPr>
                <w:sz w:val="20"/>
                <w:szCs w:val="20"/>
              </w:rPr>
              <w:t>,</w:t>
            </w:r>
            <w:r w:rsidRPr="00B414DD">
              <w:rPr>
                <w:sz w:val="20"/>
                <w:szCs w:val="20"/>
              </w:rPr>
              <w:t xml:space="preserve"> pronto ad esprimersi nelle diverse occasioni dell’anno scolastico.</w:t>
            </w:r>
          </w:p>
          <w:p w:rsidR="00AF2C74" w:rsidRPr="00A918F5" w:rsidRDefault="00AF2C74" w:rsidP="004555F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  <w:p w:rsidR="001C0E5B" w:rsidRPr="00A918F5" w:rsidRDefault="001C0E5B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1C0E5B" w:rsidRPr="00A918F5" w:rsidRDefault="001C0E5B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1C0E5B" w:rsidRDefault="001C0E5B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1C0E5B" w:rsidRPr="00A918F5" w:rsidRDefault="001C0E5B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C0E5B" w:rsidRPr="00A918F5" w:rsidRDefault="001C0E5B" w:rsidP="004555F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AREA  DI PROCESSO</w:t>
            </w:r>
          </w:p>
        </w:tc>
        <w:tc>
          <w:tcPr>
            <w:tcW w:w="2835" w:type="dxa"/>
          </w:tcPr>
          <w:p w:rsidR="001C0E5B" w:rsidRPr="00A918F5" w:rsidRDefault="001C0E5B" w:rsidP="004555F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3031" w:type="dxa"/>
          </w:tcPr>
          <w:p w:rsidR="001C0E5B" w:rsidRPr="00A918F5" w:rsidRDefault="001C0E5B" w:rsidP="004555FF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59770B" w:rsidRPr="00A918F5" w:rsidTr="0059770B">
        <w:trPr>
          <w:trHeight w:val="893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9770B" w:rsidRPr="005171A8" w:rsidRDefault="0059770B" w:rsidP="0059770B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Pr="005171A8">
              <w:rPr>
                <w:bCs/>
              </w:rPr>
              <w:t>Declinare il curricolo verticale  in</w:t>
            </w:r>
            <w:r w:rsidR="00AF2C74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59770B">
        <w:trPr>
          <w:trHeight w:val="726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spacing w:line="240" w:lineRule="auto"/>
            </w:pPr>
            <w:r>
              <w:rPr>
                <w:b/>
              </w:rPr>
              <w:t>X</w:t>
            </w:r>
            <w:r w:rsidR="006A6F9E">
              <w:rPr>
                <w:b/>
              </w:rPr>
              <w:t xml:space="preserve"> </w:t>
            </w:r>
            <w:r w:rsidRPr="005171A8">
              <w:t>Ambiente di apprendimento</w:t>
            </w:r>
          </w:p>
        </w:tc>
        <w:tc>
          <w:tcPr>
            <w:tcW w:w="2835" w:type="dxa"/>
          </w:tcPr>
          <w:p w:rsidR="0059770B" w:rsidRPr="005171A8" w:rsidRDefault="0059770B" w:rsidP="0059770B">
            <w:pPr>
              <w:rPr>
                <w:bCs/>
              </w:rPr>
            </w:pPr>
            <w:r>
              <w:rPr>
                <w:b/>
              </w:rPr>
              <w:t>X</w:t>
            </w:r>
            <w:r w:rsidR="006A6F9E">
              <w:rPr>
                <w:b/>
              </w:rPr>
              <w:t xml:space="preserve"> </w:t>
            </w:r>
            <w:r w:rsidR="006A6F9E">
              <w:rPr>
                <w:bCs/>
              </w:rPr>
              <w:t xml:space="preserve">Predisporre </w:t>
            </w:r>
            <w:r w:rsidRPr="005171A8">
              <w:rPr>
                <w:bCs/>
              </w:rPr>
              <w:t>attività di consolidamento e recupero.</w:t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59770B">
        <w:trPr>
          <w:trHeight w:val="468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spacing w:line="240" w:lineRule="auto"/>
            </w:pPr>
            <w:r>
              <w:rPr>
                <w:b/>
              </w:rPr>
              <w:t>X</w:t>
            </w:r>
            <w:r w:rsidR="007D3EF7">
              <w:rPr>
                <w:b/>
              </w:rPr>
              <w:t xml:space="preserve">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9770B" w:rsidRPr="005171A8" w:rsidRDefault="0059770B" w:rsidP="0059770B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441136">
        <w:trPr>
          <w:trHeight w:val="460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="00AF2C74">
              <w:t>Continuità</w:t>
            </w:r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9770B" w:rsidRPr="005171A8" w:rsidRDefault="0059770B" w:rsidP="0059770B"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Pr="005171A8">
              <w:t>Raﬀor</w:t>
            </w:r>
            <w:r w:rsidR="006A6F9E">
              <w:t>zare la continuità interna all'I</w:t>
            </w:r>
            <w:r w:rsidRPr="005171A8">
              <w:t xml:space="preserve">stituto. </w:t>
            </w:r>
          </w:p>
          <w:p w:rsidR="0059770B" w:rsidRPr="005171A8" w:rsidRDefault="0059770B" w:rsidP="0059770B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9770B" w:rsidRPr="005171A8" w:rsidRDefault="0059770B" w:rsidP="0059770B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</w:p>
          <w:p w:rsidR="0059770B" w:rsidRPr="005171A8" w:rsidRDefault="0059770B" w:rsidP="0059770B">
            <w:pPr>
              <w:rPr>
                <w:i/>
              </w:rPr>
            </w:pP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9770B" w:rsidRPr="005171A8" w:rsidRDefault="0059770B" w:rsidP="0059770B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="006A6F9E">
              <w:rPr>
                <w:b/>
              </w:rPr>
              <w:t xml:space="preserve"> </w:t>
            </w:r>
            <w:r w:rsidRPr="005171A8">
              <w:t xml:space="preserve">Realizzare attività di aggiornamento, autoaggiornamento e formazione e valutare la </w:t>
            </w:r>
            <w:r w:rsidRPr="005171A8">
              <w:lastRenderedPageBreak/>
              <w:t>ricaduta nelle attività delle classi.</w:t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59770B" w:rsidRPr="00A918F5" w:rsidTr="0059770B">
        <w:trPr>
          <w:trHeight w:val="1285"/>
          <w:jc w:val="center"/>
        </w:trPr>
        <w:tc>
          <w:tcPr>
            <w:tcW w:w="2211" w:type="dxa"/>
            <w:vMerge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9770B" w:rsidRPr="005171A8" w:rsidRDefault="0059770B" w:rsidP="0059770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6A6F9E">
              <w:rPr>
                <w:b/>
              </w:rPr>
              <w:t xml:space="preserve"> </w:t>
            </w:r>
            <w:r w:rsidRPr="005171A8">
              <w:t>Integrazione con il territorio e rapporti con le famiglie</w:t>
            </w:r>
          </w:p>
        </w:tc>
        <w:tc>
          <w:tcPr>
            <w:tcW w:w="2835" w:type="dxa"/>
          </w:tcPr>
          <w:p w:rsidR="0059770B" w:rsidRPr="005171A8" w:rsidRDefault="0059770B" w:rsidP="0059770B">
            <w:r>
              <w:rPr>
                <w:b/>
              </w:rPr>
              <w:t>X</w:t>
            </w:r>
            <w:r w:rsidR="006A6F9E">
              <w:rPr>
                <w:b/>
              </w:rPr>
              <w:t xml:space="preserve">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</w:tc>
        <w:tc>
          <w:tcPr>
            <w:tcW w:w="3031" w:type="dxa"/>
          </w:tcPr>
          <w:p w:rsidR="0059770B" w:rsidRPr="00A918F5" w:rsidRDefault="0059770B" w:rsidP="0059770B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1C0E5B" w:rsidRPr="00B414DD" w:rsidRDefault="001C0E5B" w:rsidP="004555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  <w:r w:rsidRPr="00B414DD">
              <w:rPr>
                <w:rFonts w:eastAsia="Times New Roman"/>
                <w:sz w:val="20"/>
                <w:szCs w:val="20"/>
                <w:lang w:eastAsia="it-IT"/>
              </w:rPr>
              <w:t>Annuale. Da novembre a giugno.</w:t>
            </w:r>
          </w:p>
          <w:p w:rsidR="001C0E5B" w:rsidRPr="00A918F5" w:rsidRDefault="001C0E5B" w:rsidP="004555F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6A6F9E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Verranno coinvolti tutti gli alunni idonei</w:t>
            </w:r>
            <w:r w:rsidRPr="00B414DD">
              <w:rPr>
                <w:sz w:val="20"/>
                <w:szCs w:val="20"/>
              </w:rPr>
              <w:t>. Dopo le audizioni, si former</w:t>
            </w:r>
            <w:r w:rsidR="006A6F9E">
              <w:rPr>
                <w:sz w:val="20"/>
                <w:szCs w:val="20"/>
              </w:rPr>
              <w:t xml:space="preserve">à </w:t>
            </w:r>
            <w:r w:rsidR="007D3EF7">
              <w:rPr>
                <w:sz w:val="20"/>
                <w:szCs w:val="20"/>
              </w:rPr>
              <w:t>il gruppo del coro di circa 30/4</w:t>
            </w:r>
            <w:r w:rsidR="006A6F9E">
              <w:rPr>
                <w:sz w:val="20"/>
                <w:szCs w:val="20"/>
              </w:rPr>
              <w:t>0</w:t>
            </w:r>
            <w:r w:rsidRPr="00B414DD">
              <w:rPr>
                <w:sz w:val="20"/>
                <w:szCs w:val="20"/>
              </w:rPr>
              <w:t xml:space="preserve"> bambini. </w:t>
            </w:r>
          </w:p>
          <w:p w:rsidR="001C0E5B" w:rsidRPr="00B414D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I genitori dovranno impegnarsi a garantire la presenza alle lezioni e alle manifestazioni.</w:t>
            </w:r>
          </w:p>
          <w:p w:rsidR="001C0E5B" w:rsidRPr="00B414D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 xml:space="preserve">Rimarrà il gruppo di bambini già consolidato, con l’integrazione di altri per </w:t>
            </w:r>
            <w:r w:rsidR="006A6F9E">
              <w:rPr>
                <w:sz w:val="20"/>
                <w:szCs w:val="20"/>
              </w:rPr>
              <w:t>compensare gli alunni andati</w:t>
            </w:r>
            <w:r w:rsidRPr="00B414DD">
              <w:rPr>
                <w:sz w:val="20"/>
                <w:szCs w:val="20"/>
              </w:rPr>
              <w:t xml:space="preserve"> alla scuola media.</w:t>
            </w:r>
          </w:p>
          <w:p w:rsidR="001C0E5B" w:rsidRDefault="001C0E5B" w:rsidP="000475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14DD">
              <w:rPr>
                <w:sz w:val="20"/>
                <w:szCs w:val="20"/>
              </w:rPr>
              <w:t>Si prevede</w:t>
            </w:r>
            <w:r w:rsidR="0004758F">
              <w:rPr>
                <w:sz w:val="20"/>
                <w:szCs w:val="20"/>
              </w:rPr>
              <w:t xml:space="preserve"> una collaborazione con la scuola media in occasione degli eventi principali che si organizzeranno nel corso dell’anno scolastico.</w:t>
            </w:r>
          </w:p>
          <w:p w:rsidR="00AF2C74" w:rsidRPr="00A918F5" w:rsidRDefault="00AF2C74" w:rsidP="0004758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1C0E5B" w:rsidRPr="00B414DD" w:rsidRDefault="0004758F" w:rsidP="00455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Rientro il mercoledì dalle 16.30 alle 17.3</w:t>
            </w:r>
            <w:r w:rsidR="001C0E5B" w:rsidRPr="00B414DD">
              <w:rPr>
                <w:sz w:val="20"/>
                <w:szCs w:val="20"/>
              </w:rPr>
              <w:t>0.</w:t>
            </w:r>
          </w:p>
          <w:p w:rsidR="001C0E5B" w:rsidRPr="00A918F5" w:rsidRDefault="001C0E5B" w:rsidP="004555F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1C0E5B" w:rsidRPr="00B414DD" w:rsidRDefault="006A6F9E" w:rsidP="00455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insegnanti</w:t>
            </w:r>
            <w:r w:rsidR="001C0E5B" w:rsidRPr="00B414DD">
              <w:rPr>
                <w:sz w:val="20"/>
                <w:szCs w:val="20"/>
              </w:rPr>
              <w:t xml:space="preserve"> in orario extracurricolare </w:t>
            </w:r>
          </w:p>
          <w:p w:rsidR="001C0E5B" w:rsidRPr="00A918F5" w:rsidRDefault="001C0E5B" w:rsidP="004555F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1C0E5B" w:rsidRPr="00B414DD" w:rsidRDefault="0059770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59770B">
              <w:rPr>
                <w:sz w:val="20"/>
                <w:szCs w:val="20"/>
              </w:rPr>
              <w:t>Valentini Tiziana</w:t>
            </w: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1C0E5B" w:rsidRPr="00B414D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1C0E5B" w:rsidRPr="00A918F5" w:rsidRDefault="001C0E5B" w:rsidP="001C0E5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1C0E5B" w:rsidRPr="00BA55F1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BA55F1">
              <w:rPr>
                <w:sz w:val="20"/>
                <w:szCs w:val="20"/>
              </w:rPr>
              <w:t>4 ore di docenza  per le audizioni per l’insegnante referente</w:t>
            </w:r>
            <w:r>
              <w:rPr>
                <w:sz w:val="20"/>
                <w:szCs w:val="20"/>
              </w:rPr>
              <w:t xml:space="preserve"> in orario curricolare per gli alunni</w:t>
            </w:r>
            <w:r w:rsidRPr="00BA55F1">
              <w:rPr>
                <w:sz w:val="20"/>
                <w:szCs w:val="20"/>
              </w:rPr>
              <w:t>;</w:t>
            </w:r>
          </w:p>
          <w:p w:rsidR="001C0E5B" w:rsidRPr="00A918F5" w:rsidRDefault="001C0E5B" w:rsidP="004555FF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1C0E5B" w:rsidRPr="00A918F5" w:rsidTr="00441136">
        <w:trPr>
          <w:trHeight w:val="765"/>
          <w:jc w:val="center"/>
        </w:trPr>
        <w:tc>
          <w:tcPr>
            <w:tcW w:w="2211" w:type="dxa"/>
            <w:vMerge/>
          </w:tcPr>
          <w:p w:rsidR="001C0E5B" w:rsidRPr="00A918F5" w:rsidRDefault="001C0E5B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Docenza (in orario extracurricolare per gli alunni e per i docenti):</w:t>
            </w:r>
          </w:p>
          <w:p w:rsidR="001C0E5B" w:rsidRPr="00D2647D" w:rsidRDefault="001C0E5B" w:rsidP="004555FF">
            <w:pPr>
              <w:spacing w:after="0"/>
              <w:jc w:val="both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30 ore di docenza  per due insegnanti.</w:t>
            </w:r>
          </w:p>
          <w:p w:rsidR="001C0E5B" w:rsidRDefault="001C0E5B" w:rsidP="004555FF">
            <w:pPr>
              <w:spacing w:after="0"/>
              <w:jc w:val="both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Totale docenti    2        Totale ore    60</w:t>
            </w:r>
          </w:p>
          <w:p w:rsidR="00AF2C74" w:rsidRPr="00D2647D" w:rsidRDefault="00AF2C74" w:rsidP="004555FF">
            <w:pPr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Le prove del coro si terranno nell’atrio della scuola al primo piano.</w:t>
            </w:r>
          </w:p>
          <w:p w:rsidR="001C0E5B" w:rsidRDefault="001C0E5B" w:rsidP="00455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Verrà utilizzato il materiale audio disponibile.</w:t>
            </w:r>
          </w:p>
          <w:p w:rsidR="00AF2C74" w:rsidRPr="00D2647D" w:rsidRDefault="00AF2C74" w:rsidP="004555FF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 xml:space="preserve">Strutture del </w:t>
            </w:r>
            <w:r w:rsidR="006A6F9E">
              <w:rPr>
                <w:sz w:val="20"/>
                <w:szCs w:val="20"/>
              </w:rPr>
              <w:t xml:space="preserve">territorio, </w:t>
            </w:r>
            <w:r w:rsidRPr="00D2647D">
              <w:rPr>
                <w:sz w:val="20"/>
                <w:szCs w:val="20"/>
              </w:rPr>
              <w:t>comune di Anzio.</w:t>
            </w: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In itinere si verificheranno la valenza del progetto, il livello di partecipazione dei bambini, il gradimento delle attività proposte, l’espressione musicale del coro, la ricaduta nei processi di apprendimento e di socializzazione.</w:t>
            </w:r>
          </w:p>
          <w:p w:rsidR="001C0E5B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Le esibizioni costituiranno elementi oggettivi di valutazione.</w:t>
            </w:r>
          </w:p>
          <w:p w:rsidR="00AF2C74" w:rsidRPr="00D2647D" w:rsidRDefault="00AF2C74" w:rsidP="004555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Il laboratorio inizierà con le audizioni e proseguirà fino a dicembre per la preparazione del concerto di Natale.</w:t>
            </w:r>
          </w:p>
          <w:p w:rsidR="001C0E5B" w:rsidRDefault="001C0E5B" w:rsidP="0059770B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>Le attività cor</w:t>
            </w:r>
            <w:r w:rsidR="0059770B">
              <w:rPr>
                <w:sz w:val="20"/>
                <w:szCs w:val="20"/>
              </w:rPr>
              <w:t>ali riprenderanno a gennaio 2020</w:t>
            </w:r>
            <w:r w:rsidRPr="00D2647D">
              <w:rPr>
                <w:sz w:val="20"/>
                <w:szCs w:val="20"/>
              </w:rPr>
              <w:t xml:space="preserve"> con la prepar</w:t>
            </w:r>
            <w:r w:rsidR="00473932">
              <w:rPr>
                <w:sz w:val="20"/>
                <w:szCs w:val="20"/>
              </w:rPr>
              <w:t>azione dei concerti primaverili/</w:t>
            </w:r>
            <w:r w:rsidRPr="00D2647D">
              <w:rPr>
                <w:sz w:val="20"/>
                <w:szCs w:val="20"/>
              </w:rPr>
              <w:t>estivi</w:t>
            </w:r>
            <w:r w:rsidR="007D3EF7">
              <w:rPr>
                <w:sz w:val="20"/>
                <w:szCs w:val="20"/>
              </w:rPr>
              <w:t>.</w:t>
            </w:r>
          </w:p>
          <w:p w:rsidR="00AF2C74" w:rsidRPr="00D2647D" w:rsidRDefault="00AF2C74" w:rsidP="0059770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0E5B" w:rsidRPr="00A918F5" w:rsidTr="00441136">
        <w:trPr>
          <w:trHeight w:val="425"/>
          <w:jc w:val="center"/>
        </w:trPr>
        <w:tc>
          <w:tcPr>
            <w:tcW w:w="2211" w:type="dxa"/>
          </w:tcPr>
          <w:p w:rsidR="001C0E5B" w:rsidRPr="00A918F5" w:rsidRDefault="001C0E5B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1C0E5B" w:rsidRPr="00D2647D" w:rsidRDefault="001C0E5B" w:rsidP="004555FF">
            <w:pPr>
              <w:spacing w:after="0" w:line="240" w:lineRule="auto"/>
              <w:rPr>
                <w:sz w:val="20"/>
                <w:szCs w:val="20"/>
              </w:rPr>
            </w:pPr>
            <w:r w:rsidRPr="00D2647D">
              <w:rPr>
                <w:sz w:val="20"/>
                <w:szCs w:val="20"/>
              </w:rPr>
              <w:t xml:space="preserve">Manifestazioni di Natale, </w:t>
            </w:r>
            <w:r w:rsidR="00473932">
              <w:rPr>
                <w:sz w:val="20"/>
                <w:szCs w:val="20"/>
              </w:rPr>
              <w:t xml:space="preserve">di </w:t>
            </w:r>
            <w:r w:rsidRPr="00D2647D">
              <w:rPr>
                <w:sz w:val="20"/>
                <w:szCs w:val="20"/>
              </w:rPr>
              <w:t>fine anno e sul territorio.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BF4034" w:rsidRPr="00473932" w:rsidRDefault="00473932" w:rsidP="00D53DC3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1C0E5B" w:rsidRPr="004279B7">
        <w:rPr>
          <w:sz w:val="24"/>
          <w:szCs w:val="24"/>
        </w:rPr>
        <w:t>Anzio,1</w:t>
      </w:r>
      <w:r w:rsidR="0059770B" w:rsidRPr="004279B7">
        <w:rPr>
          <w:sz w:val="24"/>
          <w:szCs w:val="24"/>
        </w:rPr>
        <w:t>5/10/2019</w:t>
      </w:r>
      <w:r w:rsidR="007D3EF7" w:rsidRPr="004279B7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946C1D" w:rsidRPr="00473932">
        <w:rPr>
          <w:i/>
          <w:sz w:val="24"/>
          <w:szCs w:val="24"/>
        </w:rPr>
        <w:t>I</w:t>
      </w:r>
      <w:r w:rsidR="001C0E5B" w:rsidRPr="00473932">
        <w:rPr>
          <w:i/>
          <w:sz w:val="24"/>
          <w:szCs w:val="24"/>
        </w:rPr>
        <w:t xml:space="preserve">l referente </w:t>
      </w:r>
    </w:p>
    <w:p w:rsidR="001C0E5B" w:rsidRPr="00473932" w:rsidRDefault="007D3EF7" w:rsidP="00D53DC3">
      <w:pPr>
        <w:jc w:val="both"/>
        <w:rPr>
          <w:sz w:val="24"/>
          <w:szCs w:val="24"/>
        </w:rPr>
      </w:pPr>
      <w:r w:rsidRPr="00473932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73932">
        <w:rPr>
          <w:sz w:val="24"/>
          <w:szCs w:val="24"/>
        </w:rPr>
        <w:t xml:space="preserve">     </w:t>
      </w:r>
      <w:r w:rsidRPr="00473932">
        <w:rPr>
          <w:sz w:val="24"/>
          <w:szCs w:val="24"/>
        </w:rPr>
        <w:t xml:space="preserve">   </w:t>
      </w:r>
      <w:r w:rsidR="0059770B" w:rsidRPr="00473932">
        <w:rPr>
          <w:sz w:val="24"/>
          <w:szCs w:val="24"/>
        </w:rPr>
        <w:t>Valentini Tiziana</w:t>
      </w: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465E8D" w:rsidRPr="009D493A" w:rsidRDefault="00465E8D" w:rsidP="00BF4034">
      <w:pPr>
        <w:jc w:val="center"/>
        <w:rPr>
          <w:b/>
          <w:i/>
          <w:sz w:val="16"/>
          <w:szCs w:val="16"/>
        </w:rPr>
      </w:pPr>
    </w:p>
    <w:p w:rsidR="00D53DC3" w:rsidRPr="00A918F5" w:rsidRDefault="00D53DC3" w:rsidP="0059770B">
      <w:pPr>
        <w:rPr>
          <w:i/>
          <w:sz w:val="16"/>
          <w:szCs w:val="16"/>
        </w:rPr>
      </w:pPr>
      <w:bookmarkStart w:id="0" w:name="_GoBack"/>
      <w:bookmarkEnd w:id="0"/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432A"/>
    <w:multiLevelType w:val="hybridMultilevel"/>
    <w:tmpl w:val="C91246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</w:compat>
  <w:rsids>
    <w:rsidRoot w:val="00FD7CEA"/>
    <w:rsid w:val="0004758F"/>
    <w:rsid w:val="00064DC1"/>
    <w:rsid w:val="00090E2D"/>
    <w:rsid w:val="001A3FB4"/>
    <w:rsid w:val="001C0E5B"/>
    <w:rsid w:val="001F3AC4"/>
    <w:rsid w:val="002167A1"/>
    <w:rsid w:val="002A175C"/>
    <w:rsid w:val="00325993"/>
    <w:rsid w:val="0035262F"/>
    <w:rsid w:val="00395073"/>
    <w:rsid w:val="003C1856"/>
    <w:rsid w:val="003C5983"/>
    <w:rsid w:val="004055C2"/>
    <w:rsid w:val="004279B7"/>
    <w:rsid w:val="00441136"/>
    <w:rsid w:val="00465E8D"/>
    <w:rsid w:val="00473932"/>
    <w:rsid w:val="004F4C44"/>
    <w:rsid w:val="00571AC0"/>
    <w:rsid w:val="0059529A"/>
    <w:rsid w:val="00596CF5"/>
    <w:rsid w:val="0059770B"/>
    <w:rsid w:val="00647B6B"/>
    <w:rsid w:val="006A5A0D"/>
    <w:rsid w:val="006A6F9E"/>
    <w:rsid w:val="007B7FAA"/>
    <w:rsid w:val="007D3EF7"/>
    <w:rsid w:val="007F6AD3"/>
    <w:rsid w:val="008002A3"/>
    <w:rsid w:val="008826C4"/>
    <w:rsid w:val="008C2140"/>
    <w:rsid w:val="008F799F"/>
    <w:rsid w:val="00921F45"/>
    <w:rsid w:val="0092342D"/>
    <w:rsid w:val="00946C1D"/>
    <w:rsid w:val="009D493A"/>
    <w:rsid w:val="009F4105"/>
    <w:rsid w:val="00A16BB9"/>
    <w:rsid w:val="00A2724C"/>
    <w:rsid w:val="00A918F5"/>
    <w:rsid w:val="00AE2BCA"/>
    <w:rsid w:val="00AE76E9"/>
    <w:rsid w:val="00AF2C74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227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A6095"/>
    <w:rsid w:val="00EF2FD5"/>
    <w:rsid w:val="00F01493"/>
    <w:rsid w:val="00F36D10"/>
    <w:rsid w:val="00F4229F"/>
    <w:rsid w:val="00F4312F"/>
    <w:rsid w:val="00F50C00"/>
    <w:rsid w:val="00F85D4A"/>
    <w:rsid w:val="00FD7CEA"/>
    <w:rsid w:val="00F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HP</cp:lastModifiedBy>
  <cp:revision>4</cp:revision>
  <dcterms:created xsi:type="dcterms:W3CDTF">2019-10-17T22:06:00Z</dcterms:created>
  <dcterms:modified xsi:type="dcterms:W3CDTF">2019-10-17T22:14:00Z</dcterms:modified>
</cp:coreProperties>
</file>